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b/>
          <w:bCs/>
          <w:sz w:val="44"/>
          <w:szCs w:val="44"/>
        </w:rPr>
      </w:pPr>
      <w:r>
        <w:rPr>
          <w:rFonts w:hint="eastAsia" w:ascii="黑体" w:hAnsi="黑体" w:eastAsia="黑体" w:cs="仿宋_GB2312"/>
          <w:b/>
          <w:bCs/>
          <w:sz w:val="44"/>
          <w:szCs w:val="44"/>
        </w:rPr>
        <w:t>福建片仔癀化妆品股份有限公司</w:t>
      </w:r>
    </w:p>
    <w:p>
      <w:pPr>
        <w:jc w:val="center"/>
        <w:rPr>
          <w:rFonts w:hint="eastAsia" w:ascii="黑体" w:hAnsi="黑体" w:eastAsia="黑体" w:cs="仿宋_GB2312"/>
          <w:b/>
          <w:bCs/>
          <w:sz w:val="44"/>
          <w:szCs w:val="44"/>
          <w:lang w:val="en-US" w:eastAsia="zh-CN"/>
        </w:rPr>
      </w:pPr>
      <w:r>
        <w:rPr>
          <w:rFonts w:hint="eastAsia" w:ascii="黑体" w:hAnsi="黑体" w:eastAsia="黑体" w:cs="仿宋_GB2312"/>
          <w:b/>
          <w:bCs/>
          <w:sz w:val="44"/>
          <w:szCs w:val="44"/>
        </w:rPr>
        <w:t>202</w:t>
      </w:r>
      <w:r>
        <w:rPr>
          <w:rFonts w:hint="eastAsia" w:ascii="黑体" w:hAnsi="黑体" w:eastAsia="黑体" w:cs="仿宋_GB2312"/>
          <w:b/>
          <w:bCs/>
          <w:sz w:val="44"/>
          <w:szCs w:val="44"/>
          <w:lang w:val="en-US" w:eastAsia="zh-CN"/>
        </w:rPr>
        <w:t>5</w:t>
      </w:r>
      <w:r>
        <w:rPr>
          <w:rFonts w:hint="eastAsia" w:ascii="黑体" w:hAnsi="黑体" w:eastAsia="黑体" w:cs="仿宋_GB2312"/>
          <w:b/>
          <w:bCs/>
          <w:sz w:val="44"/>
          <w:szCs w:val="44"/>
        </w:rPr>
        <w:t>年</w:t>
      </w:r>
      <w:r>
        <w:rPr>
          <w:rFonts w:hint="eastAsia" w:ascii="黑体" w:hAnsi="黑体" w:eastAsia="黑体" w:cs="仿宋_GB2312"/>
          <w:b/>
          <w:bCs/>
          <w:sz w:val="44"/>
          <w:szCs w:val="44"/>
          <w:lang w:val="en-US" w:eastAsia="zh-CN"/>
        </w:rPr>
        <w:t>从业人员预防性健康体检（健康证）</w:t>
      </w:r>
    </w:p>
    <w:p>
      <w:pPr>
        <w:jc w:val="center"/>
        <w:rPr>
          <w:rFonts w:ascii="黑体" w:hAnsi="黑体" w:eastAsia="黑体" w:cs="黑体"/>
          <w:b/>
          <w:bCs/>
          <w:sz w:val="44"/>
          <w:szCs w:val="44"/>
        </w:rPr>
      </w:pPr>
      <w:r>
        <w:rPr>
          <w:rFonts w:hint="eastAsia" w:ascii="黑体" w:hAnsi="黑体" w:eastAsia="黑体" w:cs="仿宋_GB2312"/>
          <w:b/>
          <w:bCs/>
          <w:sz w:val="44"/>
          <w:szCs w:val="44"/>
        </w:rPr>
        <w:t>服务采购项目</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jc w:val="center"/>
        <w:rPr>
          <w:rFonts w:ascii="黑体" w:hAnsi="黑体" w:eastAsia="黑体" w:cs="黑体"/>
          <w:b/>
          <w:bCs/>
          <w:sz w:val="84"/>
          <w:szCs w:val="84"/>
        </w:rPr>
      </w:pPr>
      <w:r>
        <w:rPr>
          <w:rFonts w:hint="eastAsia" w:ascii="黑体" w:hAnsi="黑体" w:eastAsia="黑体" w:cs="黑体"/>
          <w:b/>
          <w:bCs/>
          <w:sz w:val="84"/>
          <w:szCs w:val="84"/>
        </w:rPr>
        <w:t>比</w:t>
      </w:r>
    </w:p>
    <w:p>
      <w:pPr>
        <w:jc w:val="center"/>
        <w:rPr>
          <w:rFonts w:ascii="黑体" w:hAnsi="黑体" w:eastAsia="黑体" w:cs="黑体"/>
          <w:b/>
          <w:bCs/>
          <w:sz w:val="84"/>
          <w:szCs w:val="84"/>
        </w:rPr>
      </w:pPr>
      <w:r>
        <w:rPr>
          <w:rFonts w:hint="eastAsia" w:ascii="黑体" w:hAnsi="黑体" w:eastAsia="黑体" w:cs="黑体"/>
          <w:b/>
          <w:bCs/>
          <w:sz w:val="84"/>
          <w:szCs w:val="84"/>
        </w:rPr>
        <w:t>选</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文</w:t>
      </w:r>
    </w:p>
    <w:p>
      <w:pPr>
        <w:jc w:val="center"/>
        <w:rPr>
          <w:rFonts w:ascii="黑体" w:hAnsi="黑体" w:eastAsia="黑体" w:cs="黑体"/>
          <w:b/>
          <w:bCs/>
          <w:sz w:val="84"/>
          <w:szCs w:val="84"/>
        </w:rPr>
      </w:pPr>
      <w:r>
        <w:rPr>
          <w:rFonts w:hint="eastAsia" w:ascii="黑体" w:hAnsi="黑体" w:eastAsia="黑体" w:cs="黑体"/>
          <w:b/>
          <w:bCs/>
          <w:sz w:val="84"/>
          <w:szCs w:val="84"/>
          <w:lang w:val="en-US" w:eastAsia="zh-CN"/>
        </w:rPr>
        <w:t>件</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pStyle w:val="24"/>
        <w:ind w:firstLine="210"/>
      </w:pPr>
    </w:p>
    <w:p>
      <w:pPr>
        <w:jc w:val="center"/>
        <w:rPr>
          <w:rFonts w:ascii="黑体" w:hAnsi="黑体" w:eastAsia="黑体" w:cs="黑体"/>
          <w:b/>
          <w:bCs/>
          <w:sz w:val="32"/>
          <w:szCs w:val="32"/>
        </w:rPr>
      </w:pPr>
      <w:r>
        <w:rPr>
          <w:rFonts w:hint="eastAsia" w:ascii="黑体" w:hAnsi="黑体" w:eastAsia="黑体" w:cs="黑体"/>
          <w:b/>
          <w:bCs/>
          <w:sz w:val="32"/>
          <w:szCs w:val="32"/>
        </w:rPr>
        <w:t>比选方：福建片仔癀化妆品股份有限公司</w:t>
      </w:r>
    </w:p>
    <w:p>
      <w:pPr>
        <w:jc w:val="center"/>
        <w:rPr>
          <w:rFonts w:ascii="黑体" w:hAnsi="黑体" w:eastAsia="黑体" w:cs="黑体"/>
          <w:b/>
          <w:bCs/>
          <w:sz w:val="32"/>
          <w:szCs w:val="32"/>
        </w:rPr>
      </w:pPr>
      <w:r>
        <w:rPr>
          <w:rFonts w:hint="eastAsia" w:ascii="黑体" w:hAnsi="黑体" w:eastAsia="黑体" w:cs="黑体"/>
          <w:b/>
          <w:bCs/>
          <w:sz w:val="32"/>
          <w:szCs w:val="32"/>
        </w:rPr>
        <w:t>编制时间：2024年</w:t>
      </w:r>
      <w:r>
        <w:rPr>
          <w:rFonts w:hint="eastAsia" w:ascii="黑体" w:hAnsi="黑体" w:eastAsia="黑体" w:cs="黑体"/>
          <w:b/>
          <w:bCs/>
          <w:sz w:val="32"/>
          <w:szCs w:val="32"/>
          <w:lang w:val="en-US" w:eastAsia="zh-CN"/>
        </w:rPr>
        <w:t>12</w:t>
      </w:r>
      <w:r>
        <w:rPr>
          <w:rFonts w:hint="eastAsia" w:ascii="黑体" w:hAnsi="黑体" w:eastAsia="黑体" w:cs="黑体"/>
          <w:b/>
          <w:bCs/>
          <w:sz w:val="32"/>
          <w:szCs w:val="32"/>
        </w:rPr>
        <w:t>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福建片仔癀化妆品股份有限公司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sz w:val="36"/>
          <w:szCs w:val="36"/>
        </w:rPr>
      </w:pPr>
      <w:bookmarkStart w:id="0" w:name="OLE_LINK6"/>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从业人员预防性健康体检</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健康证</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服务采购项目公开比选公告</w:t>
      </w:r>
    </w:p>
    <w:bookmarkEnd w:id="0"/>
    <w:p>
      <w:pPr>
        <w:jc w:val="center"/>
        <w:rPr>
          <w:rFonts w:ascii="黑体" w:hAnsi="黑体" w:eastAsia="黑体" w:cs="黑体"/>
          <w:b/>
          <w:bCs/>
          <w:sz w:val="30"/>
          <w:szCs w:val="30"/>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我司拟采购202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从业人员预防性健康体检（健康证）</w:t>
      </w:r>
      <w:r>
        <w:rPr>
          <w:rFonts w:hint="eastAsia" w:ascii="仿宋" w:hAnsi="仿宋" w:eastAsia="仿宋" w:cs="仿宋"/>
          <w:sz w:val="32"/>
          <w:szCs w:val="32"/>
        </w:rPr>
        <w:t>服务，现进行公开比选，欢迎具备资质要求的单位参与比选。具体如下：</w:t>
      </w:r>
    </w:p>
    <w:p>
      <w:pPr>
        <w:spacing w:line="500" w:lineRule="exact"/>
        <w:ind w:firstLine="643" w:firstLineChars="200"/>
        <w:rPr>
          <w:rFonts w:ascii="黑体" w:hAnsi="黑体" w:eastAsia="黑体" w:cs="黑体"/>
          <w:b/>
          <w:sz w:val="32"/>
          <w:szCs w:val="32"/>
        </w:rPr>
      </w:pPr>
      <w:r>
        <w:rPr>
          <w:rFonts w:hint="eastAsia" w:ascii="黑体" w:hAnsi="黑体" w:eastAsia="黑体" w:cs="黑体"/>
          <w:b/>
          <w:sz w:val="32"/>
          <w:szCs w:val="32"/>
        </w:rPr>
        <w:t>一、项目概况及服务内容</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（一）比选方：福建片仔癀化妆品股份有限公司</w:t>
      </w:r>
      <w:r>
        <w:rPr>
          <w:rFonts w:hint="eastAsia" w:ascii="仿宋" w:hAnsi="仿宋" w:eastAsia="仿宋" w:cs="仿宋"/>
          <w:sz w:val="32"/>
          <w:szCs w:val="32"/>
          <w:lang w:eastAsia="zh-CN"/>
        </w:rPr>
        <w:t>；</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（二）项目名称：202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从业人员预防性健康体检（健康证）服务</w:t>
      </w:r>
      <w:r>
        <w:rPr>
          <w:rFonts w:hint="eastAsia" w:ascii="仿宋" w:hAnsi="仿宋" w:eastAsia="仿宋" w:cs="仿宋"/>
          <w:sz w:val="32"/>
          <w:szCs w:val="32"/>
        </w:rPr>
        <w:t>项目</w:t>
      </w:r>
      <w:r>
        <w:rPr>
          <w:rFonts w:hint="eastAsia" w:ascii="仿宋" w:hAnsi="仿宋" w:eastAsia="仿宋" w:cs="仿宋"/>
          <w:sz w:val="32"/>
          <w:szCs w:val="32"/>
          <w:lang w:eastAsia="zh-CN"/>
        </w:rPr>
        <w:t>；</w:t>
      </w:r>
    </w:p>
    <w:p>
      <w:pPr>
        <w:spacing w:line="500" w:lineRule="exact"/>
        <w:ind w:firstLine="640" w:firstLineChars="200"/>
        <w:rPr>
          <w:rFonts w:hint="eastAsia" w:eastAsia="仿宋"/>
          <w:sz w:val="32"/>
          <w:szCs w:val="32"/>
          <w:lang w:val="en-US" w:eastAsia="zh-CN"/>
        </w:rPr>
      </w:pPr>
      <w:r>
        <w:rPr>
          <w:rFonts w:hint="eastAsia" w:ascii="仿宋" w:hAnsi="仿宋" w:eastAsia="仿宋" w:cs="仿宋"/>
          <w:sz w:val="32"/>
          <w:szCs w:val="32"/>
        </w:rPr>
        <w:t>（三）项目执行时间：</w:t>
      </w:r>
      <w:bookmarkStart w:id="1" w:name="OLE_LINK1"/>
      <w:r>
        <w:rPr>
          <w:rFonts w:hint="eastAsia" w:ascii="仿宋" w:hAnsi="仿宋" w:eastAsia="仿宋" w:cs="仿宋"/>
          <w:sz w:val="32"/>
          <w:szCs w:val="32"/>
        </w:rPr>
        <w:t>自与中选合作方签订合作协议之日</w:t>
      </w:r>
      <w:r>
        <w:rPr>
          <w:rFonts w:hint="eastAsia" w:ascii="仿宋" w:hAnsi="仿宋" w:eastAsia="仿宋" w:cs="仿宋"/>
          <w:sz w:val="32"/>
          <w:szCs w:val="32"/>
          <w:lang w:val="en-US" w:eastAsia="zh-CN"/>
        </w:rPr>
        <w:t>起至2025年12月31日止；</w:t>
      </w:r>
    </w:p>
    <w:bookmarkEnd w:id="1"/>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（四）体检服务概况说明：</w:t>
      </w:r>
    </w:p>
    <w:tbl>
      <w:tblPr>
        <w:tblStyle w:val="22"/>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03"/>
        <w:gridCol w:w="767"/>
        <w:gridCol w:w="2458"/>
        <w:gridCol w:w="158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60" w:hRule="atLeast"/>
          <w:jc w:val="center"/>
        </w:trPr>
        <w:tc>
          <w:tcPr>
            <w:tcW w:w="2003" w:type="dxa"/>
            <w:vAlign w:val="center"/>
          </w:tcPr>
          <w:p>
            <w:pPr>
              <w:pStyle w:val="7"/>
              <w:spacing w:line="50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767" w:type="dxa"/>
            <w:vAlign w:val="center"/>
          </w:tcPr>
          <w:p>
            <w:pPr>
              <w:pStyle w:val="7"/>
              <w:spacing w:line="400" w:lineRule="exact"/>
              <w:ind w:firstLine="0" w:firstLineChars="0"/>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预计</w:t>
            </w:r>
          </w:p>
          <w:p>
            <w:pPr>
              <w:pStyle w:val="7"/>
              <w:spacing w:line="400" w:lineRule="exact"/>
              <w:ind w:firstLine="0" w:firstLineChars="0"/>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人数</w:t>
            </w:r>
          </w:p>
        </w:tc>
        <w:tc>
          <w:tcPr>
            <w:tcW w:w="2458"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bCs/>
                <w:kern w:val="0"/>
                <w:sz w:val="28"/>
                <w:szCs w:val="28"/>
              </w:rPr>
              <w:t>服务要求</w:t>
            </w:r>
          </w:p>
        </w:tc>
        <w:tc>
          <w:tcPr>
            <w:tcW w:w="1587" w:type="dxa"/>
            <w:vAlign w:val="center"/>
          </w:tcPr>
          <w:p>
            <w:pPr>
              <w:pStyle w:val="7"/>
              <w:spacing w:line="500" w:lineRule="exact"/>
              <w:jc w:val="center"/>
              <w:rPr>
                <w:rFonts w:ascii="仿宋" w:hAnsi="仿宋" w:eastAsia="仿宋" w:cs="仿宋"/>
                <w:sz w:val="28"/>
                <w:szCs w:val="28"/>
              </w:rPr>
            </w:pPr>
            <w:r>
              <w:rPr>
                <w:rFonts w:hint="eastAsia" w:ascii="仿宋" w:hAnsi="仿宋" w:eastAsia="仿宋" w:cs="仿宋"/>
                <w:sz w:val="28"/>
                <w:szCs w:val="28"/>
              </w:rPr>
              <w:t>服务期</w:t>
            </w:r>
          </w:p>
        </w:tc>
        <w:tc>
          <w:tcPr>
            <w:tcW w:w="1884" w:type="dxa"/>
            <w:vAlign w:val="center"/>
          </w:tcPr>
          <w:p>
            <w:pPr>
              <w:pStyle w:val="7"/>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2" w:hRule="atLeast"/>
          <w:jc w:val="center"/>
        </w:trPr>
        <w:tc>
          <w:tcPr>
            <w:tcW w:w="2003" w:type="dxa"/>
            <w:vAlign w:val="center"/>
          </w:tcPr>
          <w:p>
            <w:pPr>
              <w:pStyle w:val="7"/>
              <w:spacing w:line="360" w:lineRule="exact"/>
              <w:jc w:val="center"/>
              <w:rPr>
                <w:rFonts w:ascii="仿宋" w:hAnsi="仿宋" w:eastAsia="仿宋" w:cs="仿宋"/>
                <w:sz w:val="21"/>
                <w:szCs w:val="21"/>
              </w:rPr>
            </w:pPr>
            <w:r>
              <w:rPr>
                <w:rFonts w:hint="eastAsia" w:ascii="仿宋" w:hAnsi="仿宋" w:eastAsia="仿宋" w:cs="仿宋"/>
                <w:sz w:val="21"/>
                <w:szCs w:val="21"/>
              </w:rPr>
              <w:t>202</w:t>
            </w:r>
            <w:r>
              <w:rPr>
                <w:rFonts w:hint="eastAsia" w:ascii="仿宋" w:hAnsi="仿宋" w:eastAsia="仿宋" w:cs="仿宋"/>
                <w:sz w:val="21"/>
                <w:szCs w:val="21"/>
                <w:lang w:val="en-US" w:eastAsia="zh-CN"/>
              </w:rPr>
              <w:t>5</w:t>
            </w:r>
            <w:r>
              <w:rPr>
                <w:rFonts w:hint="eastAsia" w:ascii="仿宋" w:hAnsi="仿宋" w:eastAsia="仿宋" w:cs="仿宋"/>
                <w:sz w:val="21"/>
                <w:szCs w:val="21"/>
              </w:rPr>
              <w:t>年</w:t>
            </w:r>
            <w:r>
              <w:rPr>
                <w:rFonts w:hint="eastAsia" w:ascii="仿宋" w:hAnsi="仿宋" w:eastAsia="仿宋" w:cs="仿宋"/>
                <w:sz w:val="21"/>
                <w:szCs w:val="21"/>
                <w:lang w:val="en-US" w:eastAsia="zh-CN"/>
              </w:rPr>
              <w:t>从业人员预防性健康体检（健康证）</w:t>
            </w:r>
            <w:r>
              <w:rPr>
                <w:rFonts w:hint="eastAsia" w:ascii="仿宋" w:hAnsi="仿宋" w:eastAsia="仿宋" w:cs="仿宋"/>
                <w:sz w:val="21"/>
                <w:szCs w:val="21"/>
              </w:rPr>
              <w:t>服务采购项目</w:t>
            </w:r>
          </w:p>
        </w:tc>
        <w:tc>
          <w:tcPr>
            <w:tcW w:w="767" w:type="dxa"/>
            <w:vAlign w:val="center"/>
          </w:tcPr>
          <w:p>
            <w:pPr>
              <w:pStyle w:val="7"/>
              <w:spacing w:line="36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436</w:t>
            </w:r>
          </w:p>
        </w:tc>
        <w:tc>
          <w:tcPr>
            <w:tcW w:w="2458" w:type="dxa"/>
            <w:vAlign w:val="center"/>
          </w:tcPr>
          <w:p>
            <w:pPr>
              <w:pStyle w:val="7"/>
              <w:numPr>
                <w:ilvl w:val="-1"/>
                <w:numId w:val="0"/>
              </w:numPr>
              <w:spacing w:line="360" w:lineRule="exact"/>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有能力提供报价单中各项体检服务；</w:t>
            </w:r>
          </w:p>
          <w:p>
            <w:pPr>
              <w:pStyle w:val="7"/>
              <w:numPr>
                <w:ilvl w:val="-1"/>
                <w:numId w:val="0"/>
              </w:numPr>
              <w:spacing w:line="360" w:lineRule="exact"/>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体检合格</w:t>
            </w:r>
            <w:r>
              <w:rPr>
                <w:rFonts w:hint="eastAsia" w:ascii="仿宋" w:hAnsi="仿宋" w:eastAsia="仿宋" w:cs="仿宋"/>
                <w:sz w:val="21"/>
                <w:szCs w:val="21"/>
                <w:lang w:val="en-US" w:eastAsia="zh-CN"/>
              </w:rPr>
              <w:t>者</w:t>
            </w:r>
            <w:r>
              <w:rPr>
                <w:rFonts w:hint="eastAsia" w:ascii="仿宋" w:hAnsi="仿宋" w:eastAsia="仿宋" w:cs="仿宋"/>
                <w:sz w:val="21"/>
                <w:szCs w:val="21"/>
                <w:lang w:eastAsia="zh-CN"/>
              </w:rPr>
              <w:t>可通过微信“福建健康证-小程序”查询下载“</w:t>
            </w:r>
            <w:r>
              <w:rPr>
                <w:rFonts w:hint="eastAsia" w:ascii="仿宋" w:hAnsi="仿宋" w:eastAsia="仿宋" w:cs="仿宋"/>
                <w:sz w:val="21"/>
                <w:szCs w:val="21"/>
                <w:lang w:val="en-US" w:eastAsia="zh-CN"/>
              </w:rPr>
              <w:t>福建</w:t>
            </w:r>
            <w:r>
              <w:rPr>
                <w:rFonts w:hint="eastAsia" w:ascii="仿宋" w:hAnsi="仿宋" w:eastAsia="仿宋" w:cs="仿宋"/>
                <w:sz w:val="21"/>
                <w:szCs w:val="21"/>
                <w:lang w:eastAsia="zh-CN"/>
              </w:rPr>
              <w:t>从业人员预防性健康检查合格证明”</w:t>
            </w:r>
          </w:p>
        </w:tc>
        <w:tc>
          <w:tcPr>
            <w:tcW w:w="1587" w:type="dxa"/>
            <w:vAlign w:val="center"/>
          </w:tcPr>
          <w:p>
            <w:pPr>
              <w:pStyle w:val="7"/>
              <w:spacing w:line="360" w:lineRule="exact"/>
              <w:jc w:val="center"/>
              <w:rPr>
                <w:rFonts w:ascii="仿宋" w:hAnsi="仿宋" w:eastAsia="仿宋" w:cs="仿宋"/>
                <w:sz w:val="21"/>
                <w:szCs w:val="21"/>
              </w:rPr>
            </w:pPr>
            <w:r>
              <w:rPr>
                <w:rFonts w:hint="eastAsia" w:ascii="仿宋" w:hAnsi="仿宋" w:eastAsia="仿宋" w:cs="仿宋"/>
                <w:sz w:val="21"/>
                <w:szCs w:val="21"/>
              </w:rPr>
              <w:t>自与中选合作方签订合作协议之日</w:t>
            </w:r>
            <w:r>
              <w:rPr>
                <w:rFonts w:hint="eastAsia" w:ascii="仿宋" w:hAnsi="仿宋" w:eastAsia="仿宋" w:cs="仿宋"/>
                <w:sz w:val="21"/>
                <w:szCs w:val="21"/>
                <w:lang w:val="en-US" w:eastAsia="zh-CN"/>
              </w:rPr>
              <w:t>起至2025年12月31日止</w:t>
            </w:r>
          </w:p>
        </w:tc>
        <w:tc>
          <w:tcPr>
            <w:tcW w:w="1884" w:type="dxa"/>
            <w:vAlign w:val="center"/>
          </w:tcPr>
          <w:p>
            <w:pPr>
              <w:pStyle w:val="7"/>
              <w:spacing w:line="360" w:lineRule="exact"/>
              <w:jc w:val="center"/>
              <w:rPr>
                <w:rFonts w:hint="eastAsia" w:ascii="仿宋" w:hAnsi="仿宋" w:eastAsia="仿宋" w:cs="仿宋"/>
                <w:sz w:val="21"/>
                <w:szCs w:val="21"/>
              </w:rPr>
            </w:pPr>
            <w:r>
              <w:rPr>
                <w:rFonts w:hint="eastAsia" w:ascii="仿宋" w:hAnsi="仿宋" w:eastAsia="仿宋" w:cs="仿宋"/>
                <w:sz w:val="21"/>
                <w:szCs w:val="21"/>
              </w:rPr>
              <w:t>体检人数</w:t>
            </w:r>
            <w:r>
              <w:rPr>
                <w:rFonts w:hint="eastAsia" w:ascii="仿宋" w:hAnsi="仿宋" w:eastAsia="仿宋" w:cs="仿宋"/>
                <w:sz w:val="21"/>
                <w:szCs w:val="21"/>
                <w:lang w:val="en-US" w:eastAsia="zh-CN"/>
              </w:rPr>
              <w:t>及体检费用根据公开比选结果及实际办理情况而定</w:t>
            </w:r>
          </w:p>
        </w:tc>
      </w:tr>
    </w:tbl>
    <w:p>
      <w:pPr>
        <w:spacing w:line="500" w:lineRule="exact"/>
        <w:ind w:firstLine="643" w:firstLineChars="200"/>
        <w:rPr>
          <w:rFonts w:ascii="仿宋" w:hAnsi="仿宋" w:eastAsia="仿宋" w:cs="仿宋"/>
          <w:b/>
          <w:sz w:val="32"/>
          <w:szCs w:val="32"/>
        </w:rPr>
      </w:pPr>
      <w:r>
        <w:rPr>
          <w:rFonts w:hint="eastAsia" w:ascii="仿宋" w:hAnsi="仿宋" w:eastAsia="仿宋" w:cs="仿宋"/>
          <w:b/>
          <w:sz w:val="32"/>
          <w:szCs w:val="32"/>
        </w:rPr>
        <w:t>备注：</w:t>
      </w:r>
    </w:p>
    <w:p>
      <w:pPr>
        <w:pStyle w:val="28"/>
        <w:spacing w:line="50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1.参选方的报价应包括服务所涉及的所有相关费用</w:t>
      </w:r>
      <w:r>
        <w:rPr>
          <w:rFonts w:hint="eastAsia" w:ascii="仿宋" w:hAnsi="仿宋" w:eastAsia="仿宋" w:cs="仿宋"/>
          <w:color w:val="auto"/>
          <w:sz w:val="32"/>
          <w:szCs w:val="32"/>
          <w:lang w:eastAsia="zh-CN"/>
        </w:rPr>
        <w:t>；</w:t>
      </w:r>
    </w:p>
    <w:p>
      <w:pPr>
        <w:pStyle w:val="28"/>
        <w:spacing w:line="50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2.中选方不得转包他人，若发现转包，比选方有权终止协议</w:t>
      </w:r>
      <w:r>
        <w:rPr>
          <w:rFonts w:hint="eastAsia" w:ascii="仿宋" w:hAnsi="仿宋" w:eastAsia="仿宋" w:cs="仿宋"/>
          <w:color w:val="auto"/>
          <w:sz w:val="32"/>
          <w:szCs w:val="32"/>
          <w:lang w:eastAsia="zh-CN"/>
        </w:rPr>
        <w:t>；</w:t>
      </w:r>
    </w:p>
    <w:p>
      <w:pPr>
        <w:pStyle w:val="28"/>
        <w:spacing w:line="500" w:lineRule="exact"/>
        <w:ind w:firstLine="640" w:firstLineChars="200"/>
        <w:outlineLvl w:val="0"/>
        <w:rPr>
          <w:rFonts w:hint="eastAsia" w:ascii="仿宋" w:hAnsi="仿宋" w:eastAsia="仿宋" w:cs="仿宋"/>
          <w:color w:val="auto"/>
          <w:kern w:val="2"/>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参选方必须由法定代表人或法定代表人正式授权的代表人参加比选，</w:t>
      </w:r>
      <w:r>
        <w:rPr>
          <w:rFonts w:hint="eastAsia" w:ascii="仿宋" w:hAnsi="仿宋" w:eastAsia="仿宋" w:cs="仿宋"/>
          <w:color w:val="auto"/>
          <w:kern w:val="2"/>
          <w:sz w:val="32"/>
          <w:szCs w:val="32"/>
        </w:rPr>
        <w:t>随时接受评审小组询问，并予以解答。</w:t>
      </w:r>
    </w:p>
    <w:p>
      <w:pPr>
        <w:spacing w:line="5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二、参选单位资格要求</w:t>
      </w:r>
    </w:p>
    <w:p>
      <w:pPr>
        <w:pStyle w:val="4"/>
        <w:ind w:left="0" w:leftChars="0" w:firstLine="640" w:firstLineChars="200"/>
        <w:rPr>
          <w:rFonts w:hint="default"/>
          <w:color w:val="auto"/>
          <w:sz w:val="32"/>
          <w:szCs w:val="32"/>
          <w:lang w:val="en-US" w:eastAsia="zh-CN"/>
        </w:rPr>
      </w:pPr>
      <w:r>
        <w:rPr>
          <w:rFonts w:hint="eastAsia" w:ascii="仿宋" w:hAnsi="仿宋" w:eastAsia="仿宋" w:cs="宋体"/>
          <w:b w:val="0"/>
          <w:bCs w:val="0"/>
          <w:color w:val="auto"/>
          <w:sz w:val="32"/>
          <w:szCs w:val="32"/>
          <w:highlight w:val="none"/>
          <w:lang w:val="en-US" w:eastAsia="zh-CN"/>
        </w:rPr>
        <w:t>以下材料需提供齐全，缺少一项按作废处理。</w:t>
      </w:r>
    </w:p>
    <w:p>
      <w:pPr>
        <w:numPr>
          <w:ilvl w:val="0"/>
          <w:numId w:val="1"/>
        </w:numPr>
        <w:spacing w:line="500" w:lineRule="exact"/>
        <w:ind w:firstLine="640" w:firstLineChars="200"/>
        <w:rPr>
          <w:rFonts w:hint="eastAsia" w:ascii="仿宋" w:hAnsi="仿宋" w:eastAsia="仿宋" w:cs="仿宋"/>
          <w:sz w:val="32"/>
          <w:szCs w:val="32"/>
          <w:lang w:val="en-US" w:eastAsia="zh-CN"/>
        </w:rPr>
      </w:pPr>
      <w:bookmarkStart w:id="2" w:name="OLE_LINK4"/>
      <w:r>
        <w:rPr>
          <w:rFonts w:hint="eastAsia" w:ascii="仿宋" w:hAnsi="仿宋" w:eastAsia="仿宋" w:cs="仿宋"/>
          <w:sz w:val="32"/>
          <w:szCs w:val="32"/>
        </w:rPr>
        <w:t>必须是依照国家相关法律法规，在</w:t>
      </w:r>
      <w:bookmarkStart w:id="3" w:name="OLE_LINK5"/>
      <w:r>
        <w:rPr>
          <w:rFonts w:hint="eastAsia" w:ascii="仿宋" w:hAnsi="仿宋" w:eastAsia="仿宋" w:cs="仿宋"/>
          <w:sz w:val="32"/>
          <w:szCs w:val="32"/>
          <w:highlight w:val="none"/>
        </w:rPr>
        <w:t>中国大陆</w:t>
      </w:r>
      <w:r>
        <w:rPr>
          <w:rFonts w:hint="eastAsia" w:ascii="仿宋" w:hAnsi="仿宋" w:eastAsia="仿宋" w:cs="仿宋"/>
          <w:sz w:val="32"/>
          <w:szCs w:val="32"/>
        </w:rPr>
        <w:t>合法注册或认证的</w:t>
      </w:r>
      <w:r>
        <w:rPr>
          <w:rFonts w:hint="eastAsia" w:ascii="仿宋" w:hAnsi="仿宋" w:eastAsia="仿宋" w:cs="仿宋"/>
          <w:sz w:val="32"/>
          <w:szCs w:val="32"/>
          <w:lang w:val="en-US" w:eastAsia="zh-CN"/>
        </w:rPr>
        <w:t>三级医疗机构</w:t>
      </w:r>
      <w:bookmarkEnd w:id="2"/>
      <w:bookmarkEnd w:id="3"/>
      <w:r>
        <w:rPr>
          <w:rFonts w:hint="eastAsia" w:ascii="仿宋" w:hAnsi="仿宋" w:eastAsia="仿宋" w:cs="仿宋"/>
          <w:sz w:val="32"/>
          <w:szCs w:val="32"/>
        </w:rPr>
        <w:t>，参选方须向我方提供资质证明复印件或相关证明材料并加盖公章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需合格有效的营业执照或事业</w:t>
      </w:r>
      <w:r>
        <w:rPr>
          <w:rFonts w:hint="eastAsia" w:ascii="仿宋" w:hAnsi="仿宋" w:eastAsia="仿宋" w:cs="仿宋"/>
          <w:sz w:val="32"/>
          <w:szCs w:val="32"/>
        </w:rPr>
        <w:t>单位法人证书</w:t>
      </w:r>
      <w:r>
        <w:rPr>
          <w:rFonts w:hint="eastAsia" w:ascii="仿宋" w:hAnsi="仿宋" w:eastAsia="仿宋" w:cs="仿宋"/>
          <w:sz w:val="32"/>
          <w:szCs w:val="32"/>
          <w:lang w:val="en-US" w:eastAsia="zh-CN"/>
        </w:rPr>
        <w:t>等）；</w:t>
      </w:r>
    </w:p>
    <w:p>
      <w:pPr>
        <w:numPr>
          <w:ilvl w:val="0"/>
          <w:numId w:val="1"/>
        </w:num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参选方必须提供医疗机构执业许可证；</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）具有独立履行合同所必须服务的能力；</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）保证提供的一切材料真实、有效；</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）比选项目不接受联合体参选</w:t>
      </w:r>
      <w:r>
        <w:rPr>
          <w:rFonts w:hint="eastAsia" w:ascii="仿宋" w:hAnsi="仿宋" w:eastAsia="仿宋" w:cs="仿宋"/>
          <w:sz w:val="32"/>
          <w:szCs w:val="32"/>
          <w:lang w:eastAsia="zh-CN"/>
        </w:rPr>
        <w:t>；</w:t>
      </w:r>
    </w:p>
    <w:p>
      <w:pPr>
        <w:adjustRightInd/>
        <w:snapToGrid/>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cs="仿宋"/>
          <w:sz w:val="32"/>
          <w:szCs w:val="32"/>
          <w:lang w:eastAsia="zh-CN"/>
        </w:rPr>
        <w:t>；</w:t>
      </w:r>
    </w:p>
    <w:p>
      <w:pPr>
        <w:spacing w:line="500" w:lineRule="exact"/>
        <w:ind w:firstLine="640" w:firstLineChars="200"/>
        <w:rPr>
          <w:rFonts w:hint="eastAsia"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rPr>
        <w:t>提供《参选方关联企业情况声明》。</w:t>
      </w:r>
    </w:p>
    <w:p>
      <w:pPr>
        <w:spacing w:line="500" w:lineRule="exact"/>
        <w:ind w:firstLine="964" w:firstLineChars="300"/>
        <w:rPr>
          <w:rFonts w:ascii="仿宋" w:hAnsi="仿宋" w:eastAsia="仿宋" w:cs="仿宋"/>
          <w:sz w:val="32"/>
          <w:szCs w:val="32"/>
        </w:rPr>
      </w:pPr>
      <w:r>
        <w:rPr>
          <w:rFonts w:hint="eastAsia" w:ascii="仿宋" w:hAnsi="仿宋" w:eastAsia="仿宋" w:cs="仿宋"/>
          <w:b/>
          <w:bCs/>
          <w:sz w:val="32"/>
          <w:szCs w:val="32"/>
          <w:lang w:val="en-US" w:eastAsia="zh-CN"/>
        </w:rPr>
        <w:t>注：</w:t>
      </w:r>
      <w:r>
        <w:rPr>
          <w:rFonts w:hint="eastAsia" w:ascii="仿宋" w:hAnsi="仿宋" w:eastAsia="仿宋" w:cs="宋体"/>
          <w:sz w:val="32"/>
          <w:szCs w:val="32"/>
          <w:highlight w:val="none"/>
        </w:rPr>
        <w:t>附件</w:t>
      </w: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《承诺函》</w:t>
      </w:r>
      <w:r>
        <w:rPr>
          <w:rFonts w:hint="default" w:ascii="仿宋" w:hAnsi="仿宋" w:eastAsia="仿宋" w:cs="宋体"/>
          <w:sz w:val="32"/>
          <w:szCs w:val="32"/>
          <w:highlight w:val="none"/>
          <w:lang w:val="en-US" w:eastAsia="zh-CN"/>
        </w:rPr>
        <w:t>作为条款</w:t>
      </w:r>
      <w:r>
        <w:rPr>
          <w:rFonts w:hint="eastAsia" w:ascii="仿宋" w:hAnsi="仿宋" w:eastAsia="仿宋" w:cs="宋体"/>
          <w:sz w:val="32"/>
          <w:szCs w:val="32"/>
          <w:highlight w:val="none"/>
          <w:lang w:val="en-US" w:eastAsia="zh-CN"/>
        </w:rPr>
        <w:t>（三）、（四）、（五）、（六）</w:t>
      </w:r>
      <w:r>
        <w:rPr>
          <w:rFonts w:hint="default" w:ascii="仿宋" w:hAnsi="仿宋" w:eastAsia="仿宋" w:cs="宋体"/>
          <w:sz w:val="32"/>
          <w:szCs w:val="32"/>
          <w:highlight w:val="none"/>
          <w:lang w:val="en-US" w:eastAsia="zh-CN"/>
        </w:rPr>
        <w:t>的证明材料。</w:t>
      </w:r>
    </w:p>
    <w:p>
      <w:pPr>
        <w:spacing w:line="500" w:lineRule="exact"/>
        <w:ind w:firstLine="643" w:firstLineChars="200"/>
        <w:rPr>
          <w:rFonts w:ascii="黑体" w:hAnsi="黑体" w:eastAsia="黑体" w:cs="黑体"/>
          <w:b/>
          <w:sz w:val="32"/>
          <w:szCs w:val="32"/>
        </w:rPr>
      </w:pPr>
      <w:r>
        <w:rPr>
          <w:rFonts w:hint="eastAsia" w:ascii="黑体" w:hAnsi="黑体" w:eastAsia="黑体" w:cs="黑体"/>
          <w:b/>
          <w:sz w:val="32"/>
          <w:szCs w:val="32"/>
        </w:rPr>
        <w:t>三、比选方式及方法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（一）比选方式：公开比选。</w:t>
      </w:r>
    </w:p>
    <w:p>
      <w:pPr>
        <w:spacing w:line="500" w:lineRule="exact"/>
        <w:ind w:firstLine="640" w:firstLineChars="200"/>
        <w:rPr>
          <w:rFonts w:hint="default" w:ascii="仿宋" w:hAnsi="仿宋" w:eastAsia="仿宋" w:cs="仿宋"/>
          <w:sz w:val="32"/>
          <w:szCs w:val="32"/>
          <w:highlight w:val="yellow"/>
          <w:lang w:val="en-US" w:eastAsia="zh-CN"/>
        </w:rPr>
      </w:pPr>
      <w:r>
        <w:rPr>
          <w:rFonts w:hint="eastAsia" w:ascii="仿宋" w:hAnsi="仿宋" w:eastAsia="仿宋" w:cs="仿宋"/>
          <w:sz w:val="32"/>
          <w:szCs w:val="32"/>
        </w:rPr>
        <w:t>（二）比选方法：</w:t>
      </w:r>
      <w:r>
        <w:rPr>
          <w:rFonts w:hint="eastAsia" w:ascii="仿宋" w:hAnsi="仿宋" w:eastAsia="仿宋" w:cs="仿宋"/>
          <w:sz w:val="32"/>
          <w:szCs w:val="32"/>
          <w:lang w:val="en-US" w:eastAsia="zh-CN"/>
        </w:rPr>
        <w:t>符合我司公开比选要求且报价最低者，优先选为中选供应商。</w:t>
      </w:r>
      <w:r>
        <w:rPr>
          <w:rFonts w:ascii="仿宋" w:hAnsi="仿宋" w:eastAsia="仿宋" w:cs="仿宋"/>
          <w:color w:val="000000"/>
          <w:sz w:val="32"/>
          <w:szCs w:val="32"/>
        </w:rPr>
        <w:t>若2家及以上报价一致且为最低价时</w:t>
      </w:r>
      <w:r>
        <w:rPr>
          <w:rFonts w:hint="eastAsia" w:ascii="仿宋" w:hAnsi="仿宋" w:eastAsia="仿宋" w:cs="仿宋"/>
          <w:color w:val="000000"/>
          <w:sz w:val="32"/>
          <w:szCs w:val="32"/>
        </w:rPr>
        <w:t>，经两轮价格谈判后，报价最低者为最终中选方。原则上我司只与第一中选方签订合同，但若第一中选方弃权或发生其他情况导致无法签订合同，则与第二中选方签订合同，顺延第三中选方。</w:t>
      </w:r>
    </w:p>
    <w:p>
      <w:pPr>
        <w:spacing w:line="500" w:lineRule="exact"/>
        <w:ind w:firstLine="643" w:firstLineChars="200"/>
        <w:rPr>
          <w:rFonts w:ascii="黑体" w:hAnsi="黑体" w:eastAsia="黑体" w:cs="黑体"/>
          <w:b/>
          <w:sz w:val="32"/>
          <w:szCs w:val="32"/>
        </w:rPr>
      </w:pPr>
      <w:r>
        <w:rPr>
          <w:rFonts w:hint="eastAsia" w:ascii="黑体" w:hAnsi="黑体" w:eastAsia="黑体" w:cs="黑体"/>
          <w:b/>
          <w:sz w:val="32"/>
          <w:szCs w:val="32"/>
        </w:rPr>
        <w:t>四、参选资料构成及寄送</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（一）参选资料</w:t>
      </w:r>
      <w:r>
        <w:rPr>
          <w:rFonts w:hint="eastAsia" w:ascii="仿宋" w:hAnsi="仿宋" w:eastAsia="仿宋" w:cs="仿宋"/>
          <w:sz w:val="32"/>
          <w:szCs w:val="32"/>
          <w:lang w:val="en-US" w:eastAsia="zh-CN"/>
        </w:rPr>
        <w:t>构</w:t>
      </w:r>
      <w:r>
        <w:rPr>
          <w:rFonts w:hint="eastAsia" w:ascii="仿宋" w:hAnsi="仿宋" w:eastAsia="仿宋" w:cs="仿宋"/>
          <w:sz w:val="32"/>
          <w:szCs w:val="32"/>
        </w:rPr>
        <w:t>成：</w:t>
      </w:r>
    </w:p>
    <w:p>
      <w:pPr>
        <w:pStyle w:val="20"/>
        <w:pBdr>
          <w:top w:val="none" w:color="auto" w:sz="0" w:space="0"/>
          <w:left w:val="none" w:color="auto" w:sz="0" w:space="0"/>
          <w:bottom w:val="none" w:color="auto" w:sz="0" w:space="0"/>
          <w:right w:val="none" w:color="auto" w:sz="0" w:space="0"/>
          <w:between w:val="none" w:color="auto" w:sz="0" w:space="0"/>
        </w:pBdr>
        <w:spacing w:beforeAutospacing="0" w:after="0" w:afterAutospacing="0" w:line="500" w:lineRule="exact"/>
        <w:ind w:left="0" w:firstLine="640" w:firstLineChars="200"/>
        <w:rPr>
          <w:sz w:val="32"/>
          <w:szCs w:val="32"/>
        </w:rPr>
      </w:pPr>
      <w:r>
        <w:rPr>
          <w:rFonts w:ascii="仿宋" w:hAnsi="仿宋" w:eastAsia="仿宋" w:cs="仿宋"/>
          <w:color w:val="000000"/>
          <w:sz w:val="32"/>
          <w:szCs w:val="32"/>
        </w:rPr>
        <w:t>参选</w:t>
      </w:r>
      <w:r>
        <w:rPr>
          <w:rFonts w:hint="eastAsia" w:ascii="仿宋" w:hAnsi="仿宋" w:eastAsia="仿宋" w:cs="仿宋"/>
          <w:color w:val="000000"/>
          <w:sz w:val="32"/>
          <w:szCs w:val="32"/>
          <w:lang w:val="en-US" w:eastAsia="zh-CN"/>
        </w:rPr>
        <w:t>方</w:t>
      </w:r>
      <w:r>
        <w:rPr>
          <w:rFonts w:ascii="仿宋" w:hAnsi="仿宋" w:eastAsia="仿宋" w:cs="仿宋"/>
          <w:color w:val="000000"/>
          <w:sz w:val="32"/>
          <w:szCs w:val="32"/>
        </w:rPr>
        <w:t>应仔细阅读比选文件的所有内容</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参选人递交的参选资料应包括但不限于以下内容：</w:t>
      </w:r>
    </w:p>
    <w:p>
      <w:pPr>
        <w:numPr>
          <w:ilvl w:val="255"/>
          <w:numId w:val="0"/>
        </w:num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1.报价单（附件1）；</w:t>
      </w:r>
    </w:p>
    <w:p>
      <w:pPr>
        <w:spacing w:line="500" w:lineRule="exact"/>
        <w:ind w:firstLine="640" w:firstLineChars="200"/>
        <w:rPr>
          <w:rFonts w:hint="eastAsia" w:ascii="仿宋" w:hAnsi="仿宋" w:eastAsia="仿宋" w:cs="仿宋"/>
          <w:sz w:val="32"/>
          <w:szCs w:val="32"/>
          <w:highlight w:val="yellow"/>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参选方</w:t>
      </w:r>
      <w:r>
        <w:rPr>
          <w:rFonts w:hint="eastAsia" w:ascii="仿宋" w:hAnsi="仿宋" w:eastAsia="仿宋" w:cs="仿宋"/>
          <w:sz w:val="32"/>
          <w:szCs w:val="32"/>
        </w:rPr>
        <w:t>资质证明复印件或相关证明材料</w:t>
      </w:r>
      <w:bookmarkStart w:id="4" w:name="OLE_LINK2"/>
      <w:r>
        <w:rPr>
          <w:rFonts w:hint="eastAsia" w:ascii="仿宋" w:hAnsi="仿宋" w:eastAsia="仿宋" w:cs="仿宋"/>
          <w:sz w:val="32"/>
          <w:szCs w:val="32"/>
          <w:lang w:eastAsia="zh-CN"/>
        </w:rPr>
        <w:t>：</w:t>
      </w:r>
      <w:bookmarkEnd w:id="4"/>
      <w:r>
        <w:rPr>
          <w:rFonts w:hint="eastAsia" w:ascii="仿宋" w:hAnsi="仿宋" w:eastAsia="仿宋" w:cs="仿宋"/>
          <w:sz w:val="32"/>
          <w:szCs w:val="32"/>
          <w:lang w:val="en-US" w:eastAsia="zh-CN"/>
        </w:rPr>
        <w:t>合格有效的营业执照、事业</w:t>
      </w:r>
      <w:r>
        <w:rPr>
          <w:rFonts w:hint="eastAsia" w:ascii="仿宋" w:hAnsi="仿宋" w:eastAsia="仿宋" w:cs="仿宋"/>
          <w:sz w:val="32"/>
          <w:szCs w:val="32"/>
        </w:rPr>
        <w:t>单位法人证书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医疗机构执业许可证等</w:t>
      </w:r>
      <w:r>
        <w:rPr>
          <w:rFonts w:hint="eastAsia" w:ascii="仿宋" w:hAnsi="仿宋" w:eastAsia="仿宋" w:cs="仿宋"/>
          <w:sz w:val="32"/>
          <w:szCs w:val="32"/>
          <w:highlight w:val="none"/>
          <w:lang w:val="en-US" w:eastAsia="zh-CN"/>
        </w:rPr>
        <w:t>；</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3.提供法定代表人/负责人身份证复印件；若授权代表参选则提供授权委托书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附件2</w:t>
      </w:r>
      <w:r>
        <w:rPr>
          <w:rFonts w:hint="eastAsia" w:ascii="仿宋" w:hAnsi="仿宋" w:eastAsia="仿宋" w:cs="仿宋"/>
          <w:sz w:val="32"/>
          <w:szCs w:val="32"/>
          <w:lang w:eastAsia="zh-CN"/>
        </w:rPr>
        <w:t>）</w:t>
      </w:r>
      <w:r>
        <w:rPr>
          <w:rFonts w:hint="eastAsia" w:ascii="仿宋" w:hAnsi="仿宋" w:eastAsia="仿宋" w:cs="仿宋"/>
          <w:sz w:val="32"/>
          <w:szCs w:val="32"/>
        </w:rPr>
        <w:t>及授权代表身份证复印件；</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4.承诺函（附件3）；</w:t>
      </w:r>
    </w:p>
    <w:p>
      <w:pPr>
        <w:widowControl/>
        <w:spacing w:line="500" w:lineRule="exact"/>
        <w:ind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sz w:val="32"/>
          <w:szCs w:val="32"/>
          <w:lang w:val="en-US" w:eastAsia="zh-CN"/>
        </w:rPr>
        <w:t>5.</w:t>
      </w:r>
      <w:r>
        <w:rPr>
          <w:rFonts w:hint="eastAsia" w:ascii="仿宋" w:hAnsi="仿宋" w:eastAsia="仿宋" w:cs="仿宋"/>
          <w:kern w:val="2"/>
          <w:sz w:val="32"/>
          <w:szCs w:val="32"/>
          <w:lang w:val="en-US" w:eastAsia="zh-CN" w:bidi="ar"/>
        </w:rPr>
        <w:t>参选方关联企业情况声明（附件4）；</w:t>
      </w:r>
    </w:p>
    <w:p>
      <w:pPr>
        <w:keepNext w:val="0"/>
        <w:keepLines w:val="0"/>
        <w:widowControl w:val="0"/>
        <w:suppressLineNumbers w:val="0"/>
        <w:spacing w:before="0" w:beforeAutospacing="0" w:after="0" w:afterAutospacing="0" w:line="500" w:lineRule="exact"/>
        <w:ind w:left="0" w:right="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rPr>
        <w:t>以上材料需加盖企业公章</w:t>
      </w:r>
      <w:r>
        <w:rPr>
          <w:rFonts w:hint="eastAsia" w:ascii="仿宋" w:hAnsi="仿宋" w:eastAsia="仿宋" w:cs="仿宋"/>
          <w:sz w:val="32"/>
          <w:szCs w:val="32"/>
        </w:rPr>
        <w:t>，</w:t>
      </w:r>
      <w:r>
        <w:rPr>
          <w:rFonts w:hint="eastAsia" w:ascii="仿宋" w:hAnsi="仿宋" w:eastAsia="仿宋" w:cs="仿宋"/>
          <w:sz w:val="32"/>
          <w:szCs w:val="32"/>
          <w:lang w:val="en-US" w:eastAsia="zh-CN"/>
        </w:rPr>
        <w:t>以表明参选方已知悉并确认盖有公章的材料内容，未盖章和</w:t>
      </w:r>
      <w:r>
        <w:rPr>
          <w:rFonts w:ascii="仿宋" w:hAnsi="仿宋" w:eastAsia="仿宋" w:cs="仿宋"/>
          <w:sz w:val="32"/>
          <w:szCs w:val="32"/>
        </w:rPr>
        <w:t>非公章（如合同章、业务章等）按作废处理。</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b/>
          <w:bCs/>
          <w:kern w:val="2"/>
          <w:sz w:val="32"/>
          <w:szCs w:val="32"/>
          <w:lang w:val="en-US" w:eastAsia="zh-CN" w:bidi="ar"/>
        </w:rPr>
        <w:t>参选资料需密封处加盖公章，封皮上写明参选方单位名称及参选项目，并在快递单上备注参选项目名称，参选资料未密封则按无效处理。参选人应将报价单单独密封，并将密封后的报价单和其它资料全部密封在一个外层包封中。</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）凡有意参加比选者，请于</w:t>
      </w:r>
      <w:r>
        <w:rPr>
          <w:rFonts w:hint="eastAsia" w:ascii="仿宋" w:hAnsi="仿宋" w:eastAsia="仿宋" w:cs="仿宋"/>
          <w:sz w:val="32"/>
          <w:szCs w:val="32"/>
          <w:lang w:val="en-US" w:eastAsia="zh-CN"/>
        </w:rPr>
        <w:t>2024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12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27 </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 xml:space="preserve">17:30 </w:t>
      </w:r>
      <w:r>
        <w:rPr>
          <w:rFonts w:hint="eastAsia" w:ascii="仿宋" w:hAnsi="仿宋" w:eastAsia="仿宋" w:cs="仿宋"/>
          <w:sz w:val="32"/>
          <w:szCs w:val="32"/>
        </w:rPr>
        <w:t>前将</w:t>
      </w:r>
      <w:r>
        <w:rPr>
          <w:rFonts w:hint="eastAsia" w:ascii="仿宋" w:hAnsi="仿宋" w:eastAsia="仿宋" w:cs="仿宋"/>
          <w:sz w:val="32"/>
          <w:szCs w:val="32"/>
          <w:lang w:val="en-US" w:eastAsia="zh-CN"/>
        </w:rPr>
        <w:t>参选资料</w:t>
      </w:r>
      <w:r>
        <w:rPr>
          <w:rFonts w:hint="eastAsia" w:ascii="仿宋" w:hAnsi="仿宋" w:eastAsia="仿宋" w:cs="仿宋"/>
          <w:sz w:val="32"/>
          <w:szCs w:val="32"/>
        </w:rPr>
        <w:t>寄送至：</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寄送地址：福建省漳州市芗城区琥珀路7号片仔癀化妆品企业管理部（法务风控部）</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签收人员：林女士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联系方式：0596-2303100  邮编：363000</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b w:val="0"/>
          <w:sz w:val="32"/>
          <w:szCs w:val="32"/>
        </w:rPr>
        <w:t>参选文件的审查与响应性的确定在详细评审之前，将首先确定每份参选文件是否符合本比选文件的各项要求，不符合要求的参选文件将被拒绝。凡有下列情况之一者，参选文件将被视为无效: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bookmarkStart w:id="5" w:name="OLE_LINK3"/>
      <w:r>
        <w:rPr>
          <w:rFonts w:hint="eastAsia" w:ascii="仿宋" w:hAnsi="仿宋" w:eastAsia="仿宋" w:cs="仿宋"/>
          <w:sz w:val="32"/>
          <w:szCs w:val="32"/>
          <w:lang w:eastAsia="zh-CN"/>
        </w:rPr>
        <w:t>.</w:t>
      </w:r>
      <w:bookmarkEnd w:id="5"/>
      <w:r>
        <w:rPr>
          <w:rFonts w:hint="eastAsia" w:ascii="仿宋" w:hAnsi="仿宋" w:eastAsia="仿宋" w:cs="仿宋"/>
          <w:b w:val="0"/>
          <w:sz w:val="32"/>
          <w:szCs w:val="32"/>
        </w:rPr>
        <w:t>未按比选文件要求进行密封的；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b w:val="0"/>
          <w:sz w:val="32"/>
          <w:szCs w:val="32"/>
        </w:rPr>
        <w:t>参选文件的实质性内容字迹模糊不清，难以辨认或更改过未加盖参选文件签署人印章的；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b w:val="0"/>
          <w:sz w:val="32"/>
          <w:szCs w:val="32"/>
        </w:rPr>
        <w:t>经评审小组认定实质上不响应比选文件要求的；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b w:val="0"/>
          <w:sz w:val="32"/>
          <w:szCs w:val="32"/>
        </w:rPr>
        <w:t>隐瞒真实情况，弄虚作假的；</w:t>
      </w:r>
    </w:p>
    <w:p>
      <w:pPr>
        <w:ind w:firstLine="640" w:firstLineChars="200"/>
        <w:rPr>
          <w:rFonts w:hint="eastAsia" w:ascii="仿宋" w:hAnsi="仿宋" w:eastAsia="仿宋" w:cs="仿宋"/>
          <w:b w:val="0"/>
          <w:sz w:val="32"/>
          <w:szCs w:val="32"/>
        </w:rPr>
      </w:pPr>
      <w:r>
        <w:rPr>
          <w:rFonts w:hint="eastAsia" w:ascii="仿宋" w:hAnsi="仿宋" w:eastAsia="仿宋" w:cs="仿宋"/>
          <w:sz w:val="32"/>
          <w:szCs w:val="32"/>
          <w:lang w:val="en-US" w:eastAsia="zh-CN"/>
        </w:rPr>
        <w:t>5.</w:t>
      </w:r>
      <w:r>
        <w:rPr>
          <w:rFonts w:hint="eastAsia" w:ascii="仿宋" w:hAnsi="仿宋" w:eastAsia="仿宋" w:cs="仿宋"/>
          <w:b w:val="0"/>
          <w:sz w:val="32"/>
          <w:szCs w:val="32"/>
        </w:rPr>
        <w:t>未提供《参选方关联企业情况声明》的</w:t>
      </w:r>
      <w:r>
        <w:rPr>
          <w:rFonts w:hint="eastAsia" w:ascii="仿宋" w:hAnsi="仿宋" w:eastAsia="仿宋" w:cs="仿宋"/>
          <w:b w:val="0"/>
          <w:sz w:val="32"/>
          <w:szCs w:val="32"/>
          <w:lang w:eastAsia="zh-CN"/>
        </w:rPr>
        <w:t>；</w:t>
      </w:r>
    </w:p>
    <w:p>
      <w:pPr>
        <w:ind w:firstLine="640" w:firstLineChars="20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6.参选文件超过规定时间送达的。</w:t>
      </w:r>
    </w:p>
    <w:p>
      <w:pPr>
        <w:spacing w:line="5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eastAsia="zh-CN"/>
        </w:rPr>
        <w:t>、</w:t>
      </w:r>
      <w:r>
        <w:rPr>
          <w:rFonts w:hint="eastAsia" w:ascii="黑体" w:hAnsi="黑体" w:eastAsia="黑体" w:cs="黑体"/>
          <w:b/>
          <w:bCs/>
          <w:sz w:val="32"/>
          <w:szCs w:val="32"/>
        </w:rPr>
        <w:t>对于合同授予的要求</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在产生中选单位后，我方将发放《中选通知书》告知中选单位。与中选单位进行合同洽谈，并按照比选要求及相关规定与中选人签订合同。</w:t>
      </w:r>
    </w:p>
    <w:p>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00" w:lineRule="exact"/>
        <w:ind w:left="0" w:right="0" w:firstLine="643" w:firstLineChars="200"/>
      </w:pPr>
      <w:r>
        <w:rPr>
          <w:rFonts w:ascii="黑体" w:hAnsi="宋体" w:eastAsia="黑体" w:cs="黑体"/>
          <w:b/>
          <w:color w:val="000000"/>
          <w:sz w:val="32"/>
          <w:szCs w:val="32"/>
        </w:rPr>
        <w:t>六、</w:t>
      </w:r>
      <w:r>
        <w:rPr>
          <w:rFonts w:hint="eastAsia" w:ascii="黑体" w:hAnsi="宋体" w:eastAsia="黑体" w:cs="黑体"/>
          <w:b/>
          <w:color w:val="000000"/>
          <w:sz w:val="32"/>
          <w:szCs w:val="32"/>
        </w:rPr>
        <w:t>比选程序</w:t>
      </w:r>
    </w:p>
    <w:p>
      <w:pPr>
        <w:pStyle w:val="2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00" w:lineRule="exact"/>
        <w:ind w:left="0" w:firstLine="640" w:firstLineChars="200"/>
        <w:jc w:val="both"/>
        <w:rPr>
          <w:sz w:val="32"/>
          <w:szCs w:val="32"/>
        </w:rPr>
      </w:pPr>
      <w:r>
        <w:rPr>
          <w:rFonts w:hint="eastAsia" w:ascii="仿宋" w:hAnsi="仿宋" w:eastAsia="仿宋" w:cs="仿宋"/>
          <w:color w:val="000000"/>
          <w:sz w:val="32"/>
          <w:szCs w:val="32"/>
          <w:lang w:val="en-US" w:eastAsia="zh-CN"/>
        </w:rPr>
        <w:t>预计评审时间：2024</w:t>
      </w:r>
      <w:r>
        <w:rPr>
          <w:rFonts w:hint="eastAsia" w:ascii="仿宋" w:hAnsi="仿宋" w:eastAsia="仿宋" w:cs="仿宋"/>
          <w:color w:val="000000"/>
          <w:sz w:val="32"/>
          <w:szCs w:val="32"/>
          <w:highlight w:val="none"/>
          <w:lang w:val="en-US" w:eastAsia="zh-CN"/>
        </w:rPr>
        <w:t xml:space="preserve"> 年 12 月 30 日 </w:t>
      </w:r>
      <w:r>
        <w:rPr>
          <w:rFonts w:ascii="仿宋" w:hAnsi="仿宋" w:eastAsia="仿宋" w:cs="仿宋"/>
          <w:color w:val="000000"/>
          <w:sz w:val="32"/>
          <w:szCs w:val="32"/>
          <w:highlight w:val="none"/>
        </w:rPr>
        <w:t>，</w:t>
      </w:r>
      <w:r>
        <w:rPr>
          <w:rFonts w:ascii="仿宋" w:hAnsi="仿宋" w:eastAsia="仿宋" w:cs="仿宋"/>
          <w:color w:val="000000"/>
          <w:sz w:val="32"/>
          <w:szCs w:val="32"/>
        </w:rPr>
        <w:t>评审地点</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福建片仔癀化妆品股份有限公司会议室，</w:t>
      </w:r>
      <w:r>
        <w:rPr>
          <w:rFonts w:hint="eastAsia" w:ascii="仿宋" w:hAnsi="仿宋" w:eastAsia="仿宋" w:cs="仿宋"/>
          <w:color w:val="000000"/>
          <w:sz w:val="32"/>
          <w:szCs w:val="32"/>
          <w:lang w:val="en-US" w:eastAsia="zh-CN"/>
        </w:rPr>
        <w:t>由福建片仔癀化妆品股份有限公司相关部门人员组成评审小组</w:t>
      </w:r>
      <w:r>
        <w:rPr>
          <w:rFonts w:ascii="仿宋" w:hAnsi="仿宋" w:eastAsia="仿宋" w:cs="仿宋"/>
          <w:color w:val="000000"/>
          <w:sz w:val="32"/>
          <w:szCs w:val="32"/>
        </w:rPr>
        <w:t>，当场检查比选申请文件的密封情况，经确认无误后，由评审小组成员当场进行拆封并按照比选方法进行评审。</w:t>
      </w:r>
    </w:p>
    <w:p>
      <w:pPr>
        <w:spacing w:line="500" w:lineRule="exact"/>
        <w:ind w:firstLine="420" w:firstLineChars="200"/>
        <w:rPr>
          <w:rFonts w:ascii="黑体" w:hAnsi="黑体" w:eastAsia="黑体" w:cs="黑体"/>
          <w:b/>
          <w:bCs/>
          <w:sz w:val="32"/>
          <w:szCs w:val="32"/>
        </w:rPr>
      </w:pPr>
      <w:r>
        <w:rPr>
          <w:rFonts w:hint="eastAsia"/>
          <w:lang w:val="en-US" w:eastAsia="zh-CN"/>
        </w:rPr>
        <w:t xml:space="preserve">  </w:t>
      </w: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、违规处理</w:t>
      </w:r>
    </w:p>
    <w:p>
      <w:pPr>
        <w:pStyle w:val="20"/>
        <w:pBdr>
          <w:top w:val="none" w:color="auto" w:sz="0" w:space="0"/>
          <w:left w:val="none" w:color="auto" w:sz="0" w:space="0"/>
          <w:bottom w:val="none" w:color="auto" w:sz="0" w:space="0"/>
          <w:right w:val="none" w:color="auto" w:sz="0" w:space="0"/>
          <w:between w:val="none" w:color="auto" w:sz="0" w:space="0"/>
        </w:pBdr>
        <w:spacing w:beforeAutospacing="0" w:afterAutospacing="0" w:line="500" w:lineRule="exact"/>
        <w:ind w:firstLine="640" w:firstLineChars="200"/>
        <w:rPr>
          <w:rFonts w:ascii="仿宋" w:hAnsi="仿宋" w:eastAsia="仿宋" w:cs="仿宋"/>
          <w:sz w:val="32"/>
          <w:szCs w:val="32"/>
        </w:rPr>
      </w:pPr>
      <w:r>
        <w:rPr>
          <w:rFonts w:ascii="仿宋" w:hAnsi="仿宋" w:eastAsia="仿宋" w:cs="仿宋"/>
          <w:color w:val="000000"/>
          <w:sz w:val="32"/>
          <w:szCs w:val="32"/>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w:t>
      </w:r>
      <w:r>
        <w:rPr>
          <w:rFonts w:hint="eastAsia" w:ascii="仿宋" w:hAnsi="仿宋" w:eastAsia="仿宋" w:cs="仿宋"/>
          <w:color w:val="000000"/>
          <w:sz w:val="32"/>
          <w:szCs w:val="32"/>
        </w:rPr>
        <w:t>不再邀请其参与公司比选等采购活动；情节特别严重的，将永久列入我司不合格参选方名录。</w:t>
      </w:r>
    </w:p>
    <w:p>
      <w:pPr>
        <w:spacing w:line="50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lang w:val="en-US" w:eastAsia="zh-CN"/>
        </w:rPr>
        <w:t>八</w:t>
      </w:r>
      <w:r>
        <w:rPr>
          <w:rFonts w:hint="eastAsia" w:ascii="黑体" w:hAnsi="黑体" w:eastAsia="黑体" w:cs="黑体"/>
          <w:b/>
          <w:color w:val="000000"/>
          <w:sz w:val="32"/>
          <w:szCs w:val="32"/>
        </w:rPr>
        <w:t>、发布比选公告的媒介</w:t>
      </w:r>
    </w:p>
    <w:p>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00" w:lineRule="exact"/>
        <w:ind w:left="0" w:right="0" w:firstLine="640" w:firstLineChars="200"/>
        <w:jc w:val="both"/>
        <w:rPr>
          <w:rFonts w:hint="eastAsia" w:ascii="仿宋" w:hAnsi="仿宋" w:eastAsia="仿宋" w:cs="仿宋"/>
          <w:sz w:val="32"/>
          <w:szCs w:val="32"/>
        </w:rPr>
      </w:pPr>
      <w:r>
        <w:rPr>
          <w:rFonts w:ascii="仿宋" w:hAnsi="仿宋" w:eastAsia="仿宋" w:cs="仿宋"/>
          <w:color w:val="000000"/>
          <w:sz w:val="32"/>
          <w:szCs w:val="32"/>
        </w:rPr>
        <w:t>本次公开比选公告仅在</w:t>
      </w:r>
      <w:r>
        <w:rPr>
          <w:rFonts w:hint="eastAsia" w:ascii="仿宋" w:hAnsi="仿宋" w:eastAsia="仿宋" w:cs="仿宋"/>
          <w:color w:val="000000"/>
          <w:sz w:val="32"/>
          <w:szCs w:val="32"/>
        </w:rPr>
        <w:t>福建片仔癀化妆品股份有限公司官网（www.pzhchina.com）与元博网（www.chinabidding.cn）上发布。</w:t>
      </w:r>
    </w:p>
    <w:p>
      <w:pPr>
        <w:spacing w:line="5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color w:val="000000"/>
          <w:sz w:val="32"/>
          <w:szCs w:val="32"/>
          <w:lang w:val="en-US" w:eastAsia="zh-CN"/>
        </w:rPr>
        <w:t>九</w:t>
      </w:r>
      <w:r>
        <w:rPr>
          <w:rFonts w:hint="eastAsia" w:ascii="黑体" w:hAnsi="黑体" w:eastAsia="黑体" w:cs="黑体"/>
          <w:b/>
          <w:color w:val="000000"/>
          <w:sz w:val="32"/>
          <w:szCs w:val="32"/>
        </w:rPr>
        <w:t>、</w:t>
      </w:r>
      <w:r>
        <w:rPr>
          <w:rFonts w:hint="eastAsia" w:ascii="黑体" w:hAnsi="黑体" w:eastAsia="黑体" w:cs="黑体"/>
          <w:b/>
          <w:color w:val="000000" w:themeColor="text1"/>
          <w:sz w:val="32"/>
          <w:szCs w:val="32"/>
          <w:lang w:val="en-US" w:eastAsia="zh-CN"/>
          <w14:textFill>
            <w14:solidFill>
              <w14:schemeClr w14:val="tx1"/>
            </w14:solidFill>
          </w14:textFill>
        </w:rPr>
        <w:t>联系方式</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徐</w:t>
      </w:r>
      <w:r>
        <w:rPr>
          <w:rFonts w:hint="eastAsia" w:ascii="仿宋" w:hAnsi="仿宋" w:eastAsia="仿宋" w:cs="仿宋"/>
          <w:sz w:val="32"/>
          <w:szCs w:val="32"/>
        </w:rPr>
        <w:t>女士</w:t>
      </w:r>
    </w:p>
    <w:p>
      <w:p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联系电话：0596-23</w:t>
      </w:r>
      <w:r>
        <w:rPr>
          <w:rFonts w:hint="eastAsia" w:ascii="仿宋" w:hAnsi="仿宋" w:eastAsia="仿宋" w:cs="仿宋"/>
          <w:sz w:val="32"/>
          <w:szCs w:val="32"/>
          <w:lang w:val="en-US" w:eastAsia="zh-CN"/>
        </w:rPr>
        <w:t>08188</w:t>
      </w:r>
    </w:p>
    <w:p>
      <w:pPr>
        <w:spacing w:line="5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（如对本比选公告内容有疑问，请致电咨询</w:t>
      </w:r>
      <w:r>
        <w:rPr>
          <w:rFonts w:hint="eastAsia" w:ascii="仿宋" w:hAnsi="仿宋" w:eastAsia="仿宋" w:cs="仿宋"/>
          <w:sz w:val="32"/>
          <w:szCs w:val="32"/>
          <w:lang w:eastAsia="zh-CN"/>
        </w:rPr>
        <w:t>；</w:t>
      </w:r>
      <w:r>
        <w:rPr>
          <w:rFonts w:hint="eastAsia" w:ascii="仿宋" w:hAnsi="仿宋" w:eastAsia="仿宋" w:cs="仿宋"/>
          <w:sz w:val="32"/>
          <w:szCs w:val="32"/>
        </w:rPr>
        <w:t>咨询时间：周一至周五8：00-12：00、1</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p>
    <w:p>
      <w:pPr>
        <w:spacing w:line="500" w:lineRule="exact"/>
        <w:ind w:firstLine="643" w:firstLineChars="200"/>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lang w:val="en-US" w:eastAsia="zh-CN"/>
        </w:rPr>
        <w:t>十、</w:t>
      </w:r>
      <w:r>
        <w:rPr>
          <w:rFonts w:hint="eastAsia" w:ascii="黑体" w:hAnsi="黑体" w:eastAsia="黑体" w:cs="黑体"/>
          <w:b/>
          <w:bCs w:val="0"/>
          <w:color w:val="000000"/>
          <w:sz w:val="32"/>
          <w:szCs w:val="32"/>
        </w:rPr>
        <w:t>附件</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从业人员预防性健康体检（健康证）</w:t>
      </w:r>
      <w:r>
        <w:rPr>
          <w:rFonts w:hint="eastAsia" w:ascii="仿宋" w:hAnsi="仿宋" w:eastAsia="仿宋" w:cs="仿宋"/>
          <w:sz w:val="32"/>
          <w:szCs w:val="32"/>
        </w:rPr>
        <w:t>服务采购项目报价单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2.授权委托书</w:t>
      </w:r>
    </w:p>
    <w:p>
      <w:pPr>
        <w:numPr>
          <w:ilvl w:val="255"/>
          <w:numId w:val="0"/>
        </w:num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3.承诺函</w:t>
      </w:r>
    </w:p>
    <w:p>
      <w:pPr>
        <w:numPr>
          <w:ilvl w:val="255"/>
          <w:numId w:val="0"/>
        </w:num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kern w:val="2"/>
          <w:sz w:val="32"/>
          <w:szCs w:val="32"/>
          <w:lang w:val="en-US" w:eastAsia="zh-CN" w:bidi="ar"/>
        </w:rPr>
        <w:t>参选方关联企业情况声明</w:t>
      </w:r>
    </w:p>
    <w:p>
      <w:pPr>
        <w:numPr>
          <w:ilvl w:val="255"/>
          <w:numId w:val="0"/>
        </w:numPr>
        <w:spacing w:line="500" w:lineRule="exact"/>
        <w:ind w:firstLine="640" w:firstLineChars="200"/>
        <w:jc w:val="center"/>
        <w:rPr>
          <w:rFonts w:ascii="仿宋" w:hAnsi="仿宋" w:eastAsia="仿宋" w:cs="仿宋"/>
          <w:sz w:val="32"/>
          <w:szCs w:val="32"/>
        </w:rPr>
      </w:pPr>
    </w:p>
    <w:p>
      <w:pPr>
        <w:numPr>
          <w:ilvl w:val="255"/>
          <w:numId w:val="0"/>
        </w:numPr>
        <w:spacing w:line="480" w:lineRule="exact"/>
        <w:ind w:firstLine="4480" w:firstLineChars="1400"/>
        <w:jc w:val="both"/>
        <w:rPr>
          <w:rFonts w:hint="eastAsia" w:ascii="仿宋" w:hAnsi="仿宋" w:eastAsia="仿宋" w:cs="仿宋"/>
          <w:sz w:val="32"/>
          <w:szCs w:val="32"/>
        </w:rPr>
      </w:pPr>
    </w:p>
    <w:p>
      <w:pPr>
        <w:numPr>
          <w:ilvl w:val="255"/>
          <w:numId w:val="0"/>
        </w:numPr>
        <w:spacing w:line="480" w:lineRule="exact"/>
        <w:ind w:firstLine="4480" w:firstLineChars="1400"/>
        <w:jc w:val="both"/>
        <w:rPr>
          <w:rFonts w:ascii="仿宋" w:hAnsi="仿宋" w:eastAsia="仿宋" w:cs="仿宋"/>
          <w:sz w:val="32"/>
          <w:szCs w:val="32"/>
        </w:rPr>
      </w:pPr>
      <w:r>
        <w:rPr>
          <w:rFonts w:hint="eastAsia" w:ascii="仿宋" w:hAnsi="仿宋" w:eastAsia="仿宋" w:cs="仿宋"/>
          <w:sz w:val="32"/>
          <w:szCs w:val="32"/>
        </w:rPr>
        <w:t>福建片仔癀化妆品股份有限公司</w:t>
      </w:r>
    </w:p>
    <w:p>
      <w:pPr>
        <w:numPr>
          <w:ilvl w:val="255"/>
          <w:numId w:val="0"/>
        </w:numPr>
        <w:spacing w:line="480" w:lineRule="exact"/>
        <w:ind w:firstLine="640" w:firstLineChars="2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bookmarkStart w:id="6" w:name="_GoBack"/>
      <w:bookmarkEnd w:id="6"/>
    </w:p>
    <w:p>
      <w:pPr>
        <w:pageBreakBefore/>
        <w:spacing w:line="560" w:lineRule="exact"/>
        <w:jc w:val="left"/>
        <w:rPr>
          <w:rFonts w:ascii="仿宋" w:hAnsi="仿宋" w:eastAsia="仿宋" w:cs="仿宋"/>
          <w:b/>
          <w:sz w:val="32"/>
          <w:szCs w:val="32"/>
        </w:rPr>
      </w:pPr>
      <w:r>
        <w:rPr>
          <w:rFonts w:hint="eastAsia" w:ascii="仿宋" w:hAnsi="仿宋" w:eastAsia="仿宋" w:cs="仿宋"/>
          <w:b/>
          <w:sz w:val="32"/>
          <w:szCs w:val="32"/>
        </w:rPr>
        <w:t>附件1</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从业人员预防性健康体检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（健康证）</w:t>
      </w:r>
      <w:r>
        <w:rPr>
          <w:rFonts w:hint="eastAsia" w:ascii="方正小标宋简体" w:hAnsi="方正小标宋简体" w:eastAsia="方正小标宋简体" w:cs="方正小标宋简体"/>
          <w:sz w:val="44"/>
          <w:szCs w:val="44"/>
        </w:rPr>
        <w:t>服务采购项目报价单</w:t>
      </w:r>
    </w:p>
    <w:p>
      <w:pPr>
        <w:pStyle w:val="10"/>
        <w:rPr>
          <w:rFonts w:eastAsia="宋体"/>
        </w:rPr>
      </w:pPr>
    </w:p>
    <w:tbl>
      <w:tblPr>
        <w:tblStyle w:val="23"/>
        <w:tblW w:w="1020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820"/>
        <w:gridCol w:w="223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vAlign w:val="center"/>
          </w:tcPr>
          <w:p>
            <w:pPr>
              <w:spacing w:line="560" w:lineRule="exact"/>
              <w:jc w:val="center"/>
              <w:rPr>
                <w:rFonts w:hint="default"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序号</w:t>
            </w:r>
          </w:p>
        </w:tc>
        <w:tc>
          <w:tcPr>
            <w:tcW w:w="5820" w:type="dxa"/>
            <w:vAlign w:val="center"/>
          </w:tcPr>
          <w:p>
            <w:pPr>
              <w:spacing w:line="560" w:lineRule="exact"/>
              <w:jc w:val="center"/>
              <w:rPr>
                <w:rFonts w:hint="default"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体 检 项  目</w:t>
            </w:r>
          </w:p>
        </w:tc>
        <w:tc>
          <w:tcPr>
            <w:tcW w:w="2233" w:type="dxa"/>
          </w:tcPr>
          <w:p>
            <w:pPr>
              <w:spacing w:line="560" w:lineRule="exact"/>
              <w:jc w:val="center"/>
              <w:rPr>
                <w:rFonts w:hint="default"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报价合计金额（元）</w:t>
            </w:r>
          </w:p>
        </w:tc>
        <w:tc>
          <w:tcPr>
            <w:tcW w:w="1152" w:type="dxa"/>
            <w:vAlign w:val="center"/>
          </w:tcPr>
          <w:p>
            <w:pPr>
              <w:spacing w:line="560" w:lineRule="exact"/>
              <w:jc w:val="center"/>
              <w:rPr>
                <w:rFonts w:hint="default"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tcPr>
          <w:p>
            <w:pPr>
              <w:spacing w:line="560" w:lineRule="exact"/>
              <w:jc w:val="center"/>
              <w:rPr>
                <w:rFonts w:hint="eastAsia"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1</w:t>
            </w:r>
          </w:p>
        </w:tc>
        <w:tc>
          <w:tcPr>
            <w:tcW w:w="5820" w:type="dxa"/>
          </w:tcPr>
          <w:p>
            <w:pPr>
              <w:spacing w:line="560" w:lineRule="exact"/>
              <w:jc w:val="center"/>
              <w:rPr>
                <w:rFonts w:ascii="仿宋" w:hAnsi="仿宋" w:eastAsia="仿宋" w:cs="仿宋"/>
                <w:b/>
                <w:sz w:val="30"/>
                <w:szCs w:val="30"/>
                <w:vertAlign w:val="baseline"/>
              </w:rPr>
            </w:pPr>
            <w:r>
              <w:rPr>
                <w:rFonts w:hint="eastAsia" w:ascii="仿宋" w:hAnsi="仿宋" w:eastAsia="仿宋" w:cs="仿宋"/>
                <w:b/>
                <w:sz w:val="30"/>
                <w:szCs w:val="30"/>
                <w:vertAlign w:val="baseline"/>
              </w:rPr>
              <w:t>一般</w:t>
            </w:r>
            <w:r>
              <w:rPr>
                <w:rFonts w:hint="eastAsia" w:ascii="仿宋" w:hAnsi="仿宋" w:eastAsia="仿宋" w:cs="仿宋"/>
                <w:b/>
                <w:sz w:val="30"/>
                <w:szCs w:val="30"/>
                <w:vertAlign w:val="baseline"/>
                <w:lang w:val="en-US" w:eastAsia="zh-CN"/>
              </w:rPr>
              <w:t>检查</w:t>
            </w:r>
            <w:r>
              <w:rPr>
                <w:rFonts w:hint="eastAsia" w:ascii="仿宋" w:hAnsi="仿宋" w:eastAsia="仿宋" w:cs="仿宋"/>
                <w:b/>
                <w:sz w:val="30"/>
                <w:szCs w:val="30"/>
                <w:vertAlign w:val="baseline"/>
              </w:rPr>
              <w:t>【含内外科、皮肤、五官常规检查】</w:t>
            </w:r>
          </w:p>
        </w:tc>
        <w:tc>
          <w:tcPr>
            <w:tcW w:w="2233" w:type="dxa"/>
            <w:vMerge w:val="restart"/>
          </w:tcPr>
          <w:p>
            <w:pPr>
              <w:spacing w:line="560" w:lineRule="exact"/>
              <w:jc w:val="left"/>
              <w:rPr>
                <w:rFonts w:ascii="仿宋" w:hAnsi="仿宋" w:eastAsia="仿宋" w:cs="仿宋"/>
                <w:b/>
                <w:sz w:val="32"/>
                <w:szCs w:val="32"/>
                <w:vertAlign w:val="baseline"/>
              </w:rPr>
            </w:pPr>
          </w:p>
        </w:tc>
        <w:tc>
          <w:tcPr>
            <w:tcW w:w="1152" w:type="dxa"/>
            <w:vMerge w:val="restart"/>
          </w:tcPr>
          <w:p>
            <w:pPr>
              <w:spacing w:line="560" w:lineRule="exact"/>
              <w:jc w:val="left"/>
              <w:rPr>
                <w:rFonts w:ascii="仿宋" w:hAnsi="仿宋" w:eastAsia="仿宋" w:cs="仿宋"/>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tcPr>
          <w:p>
            <w:pPr>
              <w:spacing w:line="560" w:lineRule="exact"/>
              <w:jc w:val="center"/>
              <w:rPr>
                <w:rFonts w:hint="eastAsia"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2</w:t>
            </w:r>
          </w:p>
        </w:tc>
        <w:tc>
          <w:tcPr>
            <w:tcW w:w="5820" w:type="dxa"/>
          </w:tcPr>
          <w:p>
            <w:pPr>
              <w:spacing w:line="560" w:lineRule="exact"/>
              <w:jc w:val="center"/>
              <w:rPr>
                <w:rFonts w:hint="eastAsia" w:ascii="仿宋" w:hAnsi="仿宋" w:eastAsia="仿宋" w:cs="仿宋"/>
                <w:b/>
                <w:sz w:val="30"/>
                <w:szCs w:val="30"/>
                <w:vertAlign w:val="baseline"/>
                <w:lang w:eastAsia="zh-CN"/>
              </w:rPr>
            </w:pPr>
            <w:r>
              <w:rPr>
                <w:rFonts w:hint="eastAsia" w:ascii="仿宋" w:hAnsi="仿宋" w:eastAsia="仿宋" w:cs="仿宋"/>
                <w:b/>
                <w:sz w:val="30"/>
                <w:szCs w:val="30"/>
                <w:vertAlign w:val="baseline"/>
              </w:rPr>
              <w:t>胸</w:t>
            </w:r>
            <w:r>
              <w:rPr>
                <w:rFonts w:hint="eastAsia" w:ascii="仿宋" w:hAnsi="仿宋" w:eastAsia="仿宋" w:cs="仿宋"/>
                <w:b/>
                <w:sz w:val="30"/>
                <w:szCs w:val="30"/>
                <w:vertAlign w:val="baseline"/>
                <w:lang w:val="en-US" w:eastAsia="zh-CN"/>
              </w:rPr>
              <w:t xml:space="preserve"> </w:t>
            </w:r>
            <w:r>
              <w:rPr>
                <w:rFonts w:hint="eastAsia" w:ascii="仿宋" w:hAnsi="仿宋" w:eastAsia="仿宋" w:cs="仿宋"/>
                <w:b/>
                <w:sz w:val="30"/>
                <w:szCs w:val="30"/>
                <w:vertAlign w:val="baseline"/>
              </w:rPr>
              <w:t>片</w:t>
            </w:r>
            <w:r>
              <w:rPr>
                <w:rFonts w:hint="eastAsia" w:ascii="仿宋" w:hAnsi="仿宋" w:eastAsia="仿宋" w:cs="仿宋"/>
                <w:b/>
                <w:sz w:val="30"/>
                <w:szCs w:val="30"/>
                <w:vertAlign w:val="baseline"/>
                <w:lang w:eastAsia="zh-CN"/>
              </w:rPr>
              <w:t>（</w:t>
            </w:r>
            <w:r>
              <w:rPr>
                <w:rFonts w:hint="eastAsia" w:ascii="仿宋" w:hAnsi="仿宋" w:eastAsia="仿宋" w:cs="仿宋"/>
                <w:b/>
                <w:sz w:val="30"/>
                <w:szCs w:val="30"/>
                <w:vertAlign w:val="baseline"/>
                <w:lang w:val="en-US" w:eastAsia="zh-CN"/>
              </w:rPr>
              <w:t>胸部正位片</w:t>
            </w:r>
            <w:r>
              <w:rPr>
                <w:rFonts w:hint="eastAsia" w:ascii="仿宋" w:hAnsi="仿宋" w:eastAsia="仿宋" w:cs="仿宋"/>
                <w:b/>
                <w:sz w:val="30"/>
                <w:szCs w:val="30"/>
                <w:vertAlign w:val="baseline"/>
                <w:lang w:eastAsia="zh-CN"/>
              </w:rPr>
              <w:t>）</w:t>
            </w:r>
          </w:p>
        </w:tc>
        <w:tc>
          <w:tcPr>
            <w:tcW w:w="2233" w:type="dxa"/>
            <w:vMerge w:val="continue"/>
          </w:tcPr>
          <w:p>
            <w:pPr>
              <w:spacing w:line="560" w:lineRule="exact"/>
              <w:jc w:val="left"/>
              <w:rPr>
                <w:rFonts w:ascii="仿宋" w:hAnsi="仿宋" w:eastAsia="仿宋" w:cs="仿宋"/>
                <w:b/>
                <w:sz w:val="32"/>
                <w:szCs w:val="32"/>
                <w:vertAlign w:val="baseline"/>
              </w:rPr>
            </w:pPr>
          </w:p>
        </w:tc>
        <w:tc>
          <w:tcPr>
            <w:tcW w:w="1152" w:type="dxa"/>
            <w:vMerge w:val="continue"/>
          </w:tcPr>
          <w:p>
            <w:pPr>
              <w:spacing w:line="560" w:lineRule="exact"/>
              <w:jc w:val="left"/>
              <w:rPr>
                <w:rFonts w:ascii="仿宋" w:hAnsi="仿宋" w:eastAsia="仿宋" w:cs="仿宋"/>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vAlign w:val="center"/>
          </w:tcPr>
          <w:p>
            <w:pPr>
              <w:spacing w:line="560" w:lineRule="exact"/>
              <w:jc w:val="center"/>
              <w:rPr>
                <w:rFonts w:hint="eastAsia"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3</w:t>
            </w:r>
          </w:p>
        </w:tc>
        <w:tc>
          <w:tcPr>
            <w:tcW w:w="5820" w:type="dxa"/>
          </w:tcPr>
          <w:p>
            <w:pPr>
              <w:spacing w:line="560" w:lineRule="exact"/>
              <w:jc w:val="center"/>
              <w:rPr>
                <w:rFonts w:ascii="仿宋" w:hAnsi="仿宋" w:eastAsia="仿宋" w:cs="仿宋"/>
                <w:b/>
                <w:sz w:val="30"/>
                <w:szCs w:val="30"/>
                <w:vertAlign w:val="baseline"/>
              </w:rPr>
            </w:pPr>
            <w:r>
              <w:rPr>
                <w:rFonts w:hint="eastAsia" w:ascii="仿宋" w:hAnsi="仿宋" w:eastAsia="仿宋" w:cs="仿宋"/>
                <w:b/>
                <w:sz w:val="30"/>
                <w:szCs w:val="30"/>
                <w:vertAlign w:val="baseline"/>
              </w:rPr>
              <w:t>细菌培养与鉴定【沙门氏菌、志贺氏菌/痢疾杆菌培养与鉴定】</w:t>
            </w:r>
          </w:p>
        </w:tc>
        <w:tc>
          <w:tcPr>
            <w:tcW w:w="2233" w:type="dxa"/>
            <w:vMerge w:val="continue"/>
          </w:tcPr>
          <w:p>
            <w:pPr>
              <w:spacing w:line="560" w:lineRule="exact"/>
              <w:jc w:val="left"/>
              <w:rPr>
                <w:rFonts w:ascii="仿宋" w:hAnsi="仿宋" w:eastAsia="仿宋" w:cs="仿宋"/>
                <w:b/>
                <w:sz w:val="32"/>
                <w:szCs w:val="32"/>
                <w:vertAlign w:val="baseline"/>
              </w:rPr>
            </w:pPr>
          </w:p>
        </w:tc>
        <w:tc>
          <w:tcPr>
            <w:tcW w:w="1152" w:type="dxa"/>
            <w:vMerge w:val="continue"/>
          </w:tcPr>
          <w:p>
            <w:pPr>
              <w:spacing w:line="560" w:lineRule="exact"/>
              <w:jc w:val="left"/>
              <w:rPr>
                <w:rFonts w:ascii="仿宋" w:hAnsi="仿宋" w:eastAsia="仿宋" w:cs="仿宋"/>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tcPr>
          <w:p>
            <w:pPr>
              <w:spacing w:line="560" w:lineRule="exact"/>
              <w:jc w:val="center"/>
              <w:rPr>
                <w:rFonts w:hint="eastAsia" w:ascii="仿宋" w:hAnsi="仿宋" w:eastAsia="仿宋" w:cs="仿宋"/>
                <w:b/>
                <w:sz w:val="30"/>
                <w:szCs w:val="30"/>
                <w:vertAlign w:val="baseline"/>
                <w:lang w:val="en-US" w:eastAsia="zh-CN"/>
              </w:rPr>
            </w:pPr>
            <w:r>
              <w:rPr>
                <w:rFonts w:hint="eastAsia" w:ascii="仿宋" w:hAnsi="仿宋" w:eastAsia="仿宋" w:cs="仿宋"/>
                <w:b/>
                <w:sz w:val="30"/>
                <w:szCs w:val="30"/>
                <w:vertAlign w:val="baseline"/>
                <w:lang w:val="en-US" w:eastAsia="zh-CN"/>
              </w:rPr>
              <w:t>4</w:t>
            </w:r>
          </w:p>
        </w:tc>
        <w:tc>
          <w:tcPr>
            <w:tcW w:w="5820" w:type="dxa"/>
          </w:tcPr>
          <w:p>
            <w:pPr>
              <w:spacing w:line="560" w:lineRule="exact"/>
              <w:ind w:firstLine="1205" w:firstLineChars="400"/>
              <w:jc w:val="left"/>
              <w:rPr>
                <w:rFonts w:ascii="仿宋" w:hAnsi="仿宋" w:eastAsia="仿宋" w:cs="仿宋"/>
                <w:b/>
                <w:sz w:val="30"/>
                <w:szCs w:val="30"/>
                <w:vertAlign w:val="baseline"/>
              </w:rPr>
            </w:pPr>
            <w:r>
              <w:rPr>
                <w:rFonts w:hint="eastAsia" w:ascii="仿宋" w:hAnsi="仿宋" w:eastAsia="仿宋" w:cs="仿宋"/>
                <w:b/>
                <w:sz w:val="30"/>
                <w:szCs w:val="30"/>
                <w:vertAlign w:val="baseline"/>
              </w:rPr>
              <w:t>抽血【肝功：谷丙转氨酶】</w:t>
            </w:r>
          </w:p>
        </w:tc>
        <w:tc>
          <w:tcPr>
            <w:tcW w:w="2233" w:type="dxa"/>
            <w:vMerge w:val="continue"/>
          </w:tcPr>
          <w:p>
            <w:pPr>
              <w:spacing w:line="560" w:lineRule="exact"/>
              <w:jc w:val="left"/>
              <w:rPr>
                <w:rFonts w:ascii="仿宋" w:hAnsi="仿宋" w:eastAsia="仿宋" w:cs="仿宋"/>
                <w:b/>
                <w:sz w:val="32"/>
                <w:szCs w:val="32"/>
                <w:vertAlign w:val="baseline"/>
              </w:rPr>
            </w:pPr>
          </w:p>
        </w:tc>
        <w:tc>
          <w:tcPr>
            <w:tcW w:w="1152" w:type="dxa"/>
            <w:vMerge w:val="continue"/>
          </w:tcPr>
          <w:p>
            <w:pPr>
              <w:spacing w:line="560" w:lineRule="exact"/>
              <w:jc w:val="left"/>
              <w:rPr>
                <w:rFonts w:ascii="仿宋" w:hAnsi="仿宋" w:eastAsia="仿宋" w:cs="仿宋"/>
                <w:b/>
                <w:sz w:val="32"/>
                <w:szCs w:val="32"/>
                <w:vertAlign w:val="baseline"/>
              </w:rPr>
            </w:pPr>
          </w:p>
        </w:tc>
      </w:tr>
    </w:tbl>
    <w:p>
      <w:pPr>
        <w:spacing w:line="560" w:lineRule="exact"/>
        <w:jc w:val="left"/>
        <w:rPr>
          <w:rFonts w:ascii="仿宋" w:hAnsi="仿宋" w:eastAsia="仿宋" w:cs="仿宋"/>
          <w:b/>
          <w:sz w:val="32"/>
          <w:szCs w:val="32"/>
        </w:rPr>
      </w:pPr>
    </w:p>
    <w:p>
      <w:pPr>
        <w:widowControl/>
        <w:spacing w:before="84" w:after="84" w:line="500" w:lineRule="exact"/>
        <w:ind w:firstLine="0" w:firstLineChars="0"/>
        <w:jc w:val="left"/>
        <w:rPr>
          <w:rFonts w:hint="eastAsia" w:ascii="仿宋" w:hAnsi="仿宋" w:eastAsia="仿宋" w:cs="仿宋"/>
          <w:b/>
          <w:sz w:val="28"/>
          <w:szCs w:val="28"/>
        </w:rPr>
      </w:pPr>
      <w:r>
        <w:rPr>
          <w:rFonts w:hint="eastAsia" w:ascii="仿宋" w:hAnsi="仿宋" w:eastAsia="仿宋" w:cs="仿宋"/>
          <w:b/>
          <w:sz w:val="28"/>
          <w:szCs w:val="28"/>
          <w:lang w:val="en-US" w:eastAsia="zh-CN"/>
        </w:rPr>
        <w:t>说明</w:t>
      </w:r>
      <w:r>
        <w:rPr>
          <w:rFonts w:hint="eastAsia" w:ascii="仿宋" w:hAnsi="仿宋" w:eastAsia="仿宋" w:cs="仿宋"/>
          <w:b/>
          <w:sz w:val="28"/>
          <w:szCs w:val="28"/>
        </w:rPr>
        <w:t>：</w:t>
      </w:r>
    </w:p>
    <w:p>
      <w:pPr>
        <w:widowControl/>
        <w:spacing w:before="84" w:after="84" w:line="50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1.以上项目报价含检查所需的材料、器械</w:t>
      </w:r>
      <w:r>
        <w:rPr>
          <w:rFonts w:hint="eastAsia" w:ascii="仿宋" w:hAnsi="仿宋" w:eastAsia="仿宋" w:cs="仿宋"/>
          <w:b/>
          <w:sz w:val="28"/>
          <w:szCs w:val="28"/>
          <w:lang w:val="en-US" w:eastAsia="zh-CN"/>
        </w:rPr>
        <w:t>等服务所涉及各种相关</w:t>
      </w:r>
      <w:r>
        <w:rPr>
          <w:rFonts w:hint="eastAsia" w:ascii="仿宋" w:hAnsi="仿宋" w:eastAsia="仿宋" w:cs="仿宋"/>
          <w:b/>
          <w:sz w:val="28"/>
          <w:szCs w:val="28"/>
        </w:rPr>
        <w:t>费用。</w:t>
      </w:r>
    </w:p>
    <w:p>
      <w:pPr>
        <w:widowControl/>
        <w:spacing w:before="84" w:after="84" w:line="50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rPr>
        <w:t xml:space="preserve">  2.上述体检项目合格者可通过微信“福建健康证-小程序”查询下载“福建从业人员预防性健康检查合格证明”。</w:t>
      </w:r>
    </w:p>
    <w:p>
      <w:pPr>
        <w:widowControl/>
        <w:spacing w:before="84" w:after="84" w:line="500" w:lineRule="exact"/>
        <w:ind w:firstLine="562" w:firstLineChars="20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3.</w:t>
      </w:r>
      <w:r>
        <w:rPr>
          <w:rFonts w:hint="eastAsia" w:ascii="仿宋" w:hAnsi="仿宋" w:eastAsia="仿宋" w:cs="仿宋"/>
          <w:b/>
          <w:kern w:val="2"/>
          <w:sz w:val="28"/>
          <w:szCs w:val="28"/>
        </w:rPr>
        <w:t>密封报价</w:t>
      </w:r>
      <w:r>
        <w:rPr>
          <w:rFonts w:hint="eastAsia" w:ascii="仿宋" w:hAnsi="仿宋" w:eastAsia="仿宋" w:cs="仿宋"/>
          <w:b/>
          <w:kern w:val="2"/>
          <w:sz w:val="28"/>
          <w:szCs w:val="28"/>
          <w:lang w:eastAsia="zh-CN"/>
        </w:rPr>
        <w:t>：</w:t>
      </w:r>
      <w:r>
        <w:rPr>
          <w:rFonts w:hint="eastAsia" w:ascii="仿宋" w:hAnsi="仿宋" w:eastAsia="仿宋" w:cs="仿宋"/>
          <w:b/>
          <w:kern w:val="2"/>
          <w:sz w:val="28"/>
          <w:szCs w:val="28"/>
        </w:rPr>
        <w:t>1.报价</w:t>
      </w:r>
      <w:r>
        <w:rPr>
          <w:rFonts w:hint="eastAsia" w:ascii="仿宋" w:hAnsi="仿宋" w:eastAsia="仿宋" w:cs="仿宋"/>
          <w:b/>
          <w:kern w:val="2"/>
          <w:sz w:val="28"/>
          <w:szCs w:val="28"/>
          <w:lang w:val="en-US" w:eastAsia="zh-CN"/>
        </w:rPr>
        <w:t>单</w:t>
      </w:r>
      <w:r>
        <w:rPr>
          <w:rFonts w:hint="eastAsia" w:ascii="仿宋" w:hAnsi="仿宋" w:eastAsia="仿宋" w:cs="仿宋"/>
          <w:b/>
          <w:kern w:val="2"/>
          <w:sz w:val="28"/>
          <w:szCs w:val="28"/>
        </w:rPr>
        <w:t>需加盖公章并单独密封装订</w:t>
      </w:r>
      <w:r>
        <w:rPr>
          <w:rFonts w:hint="eastAsia" w:ascii="仿宋" w:hAnsi="仿宋" w:eastAsia="仿宋" w:cs="仿宋"/>
          <w:b/>
          <w:kern w:val="2"/>
          <w:sz w:val="28"/>
          <w:szCs w:val="28"/>
          <w:lang w:eastAsia="zh-CN"/>
        </w:rPr>
        <w:t>；</w:t>
      </w:r>
      <w:r>
        <w:rPr>
          <w:rFonts w:hint="eastAsia" w:ascii="仿宋" w:hAnsi="仿宋" w:eastAsia="仿宋" w:cs="仿宋"/>
          <w:b/>
          <w:kern w:val="2"/>
          <w:sz w:val="28"/>
          <w:szCs w:val="28"/>
          <w:lang w:val="en-US" w:eastAsia="zh-CN"/>
        </w:rPr>
        <w:t>2.</w:t>
      </w:r>
      <w:r>
        <w:rPr>
          <w:rFonts w:hint="eastAsia" w:ascii="仿宋" w:hAnsi="仿宋" w:eastAsia="仿宋" w:cs="仿宋"/>
          <w:b/>
          <w:kern w:val="2"/>
          <w:sz w:val="28"/>
          <w:szCs w:val="28"/>
        </w:rPr>
        <w:t>密封袋封口胶接处须加盖参选方公章</w:t>
      </w:r>
      <w:r>
        <w:rPr>
          <w:rFonts w:hint="eastAsia" w:ascii="仿宋" w:hAnsi="仿宋" w:eastAsia="仿宋" w:cs="仿宋"/>
          <w:b/>
          <w:kern w:val="2"/>
          <w:sz w:val="28"/>
          <w:szCs w:val="28"/>
          <w:lang w:eastAsia="zh-CN"/>
        </w:rPr>
        <w:t>。</w:t>
      </w:r>
    </w:p>
    <w:p>
      <w:pPr>
        <w:widowControl/>
        <w:ind w:left="0" w:leftChars="0" w:firstLine="0" w:firstLineChars="0"/>
        <w:jc w:val="center"/>
        <w:textAlignment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 xml:space="preserve">        </w:t>
      </w:r>
    </w:p>
    <w:p>
      <w:pPr>
        <w:widowControl/>
        <w:ind w:left="0" w:leftChars="0" w:firstLine="0" w:firstLineChars="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rPr>
        <w:t>参选</w:t>
      </w:r>
      <w:r>
        <w:rPr>
          <w:rFonts w:hint="eastAsia" w:ascii="仿宋" w:hAnsi="仿宋" w:eastAsia="仿宋" w:cs="仿宋"/>
          <w:b/>
          <w:kern w:val="0"/>
          <w:sz w:val="28"/>
          <w:szCs w:val="28"/>
          <w:lang w:val="en-US" w:eastAsia="zh-CN"/>
        </w:rPr>
        <w:t>单位</w:t>
      </w:r>
      <w:r>
        <w:rPr>
          <w:rFonts w:hint="eastAsia" w:ascii="仿宋" w:hAnsi="仿宋" w:eastAsia="仿宋" w:cs="仿宋"/>
          <w:b/>
          <w:kern w:val="0"/>
          <w:sz w:val="28"/>
          <w:szCs w:val="28"/>
        </w:rPr>
        <w:t>（加盖公章）：</w:t>
      </w:r>
    </w:p>
    <w:p>
      <w:pPr>
        <w:widowControl/>
        <w:ind w:left="0" w:leftChars="0" w:firstLine="0" w:firstLineChars="0"/>
        <w:jc w:val="center"/>
        <w:textAlignment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联系人：</w:t>
      </w:r>
    </w:p>
    <w:p>
      <w:pPr>
        <w:widowControl/>
        <w:ind w:left="0" w:leftChars="0" w:firstLine="0" w:firstLineChars="0"/>
        <w:jc w:val="center"/>
        <w:textAlignment w:val="center"/>
        <w:rPr>
          <w:rFonts w:hint="default"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联系方式：</w:t>
      </w:r>
    </w:p>
    <w:p>
      <w:pPr>
        <w:widowControl/>
        <w:spacing w:before="84" w:after="84" w:line="500" w:lineRule="exact"/>
        <w:ind w:firstLine="4498" w:firstLineChars="1600"/>
        <w:jc w:val="both"/>
        <w:rPr>
          <w:rFonts w:hint="default" w:ascii="仿宋" w:hAnsi="仿宋" w:eastAsia="仿宋" w:cs="仿宋"/>
          <w:b/>
          <w:sz w:val="28"/>
          <w:szCs w:val="28"/>
          <w:lang w:val="en-US" w:eastAsia="zh-CN"/>
        </w:rPr>
      </w:pPr>
      <w:r>
        <w:rPr>
          <w:rFonts w:hint="eastAsia" w:ascii="仿宋" w:hAnsi="仿宋" w:eastAsia="仿宋" w:cs="仿宋"/>
          <w:b/>
          <w:kern w:val="0"/>
          <w:sz w:val="28"/>
          <w:szCs w:val="28"/>
        </w:rPr>
        <w:t>日期：</w:t>
      </w:r>
    </w:p>
    <w:p>
      <w:pPr>
        <w:pStyle w:val="2"/>
        <w:ind w:firstLine="321"/>
        <w:rPr>
          <w:rFonts w:ascii="仿宋" w:hAnsi="仿宋" w:eastAsia="仿宋" w:cs="仿宋"/>
          <w:b/>
          <w:sz w:val="32"/>
          <w:szCs w:val="32"/>
        </w:rPr>
      </w:pPr>
    </w:p>
    <w:p>
      <w:pPr>
        <w:spacing w:line="560" w:lineRule="exact"/>
        <w:rPr>
          <w:rFonts w:ascii="仿宋" w:hAnsi="仿宋" w:eastAsia="仿宋" w:cs="仿宋"/>
          <w:b/>
          <w:sz w:val="32"/>
          <w:szCs w:val="32"/>
        </w:rPr>
      </w:pPr>
      <w:r>
        <w:rPr>
          <w:rFonts w:hint="eastAsia" w:ascii="仿宋" w:hAnsi="仿宋" w:eastAsia="仿宋" w:cs="仿宋"/>
          <w:b/>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授权委托书</w:t>
      </w:r>
    </w:p>
    <w:p>
      <w:pPr>
        <w:jc w:val="center"/>
        <w:rPr>
          <w:rFonts w:ascii="宋体" w:hAnsi="宋体" w:cs="宋体"/>
          <w:sz w:val="44"/>
          <w:szCs w:val="44"/>
        </w:rPr>
      </w:pP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委托单位：</w:t>
      </w:r>
      <w:r>
        <w:rPr>
          <w:rFonts w:hint="eastAsia" w:ascii="仿宋" w:hAnsi="仿宋" w:eastAsia="仿宋"/>
          <w:sz w:val="32"/>
          <w:szCs w:val="32"/>
          <w:highlight w:val="none"/>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 xml:space="preserve">住所地： </w:t>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u w:val="none"/>
          <w:lang w:val="en-US" w:eastAsia="zh-CN"/>
        </w:rPr>
        <w:t xml:space="preserve">法定代表人：                                         </w:t>
      </w:r>
      <w:r>
        <w:rPr>
          <w:rFonts w:hint="eastAsia" w:ascii="仿宋" w:hAnsi="仿宋" w:eastAsia="仿宋" w:cs="Times New Roman"/>
          <w:sz w:val="32"/>
          <w:szCs w:val="32"/>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rPr>
        <w:t>委托代理人：</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身份证号：</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2"/>
        <w:spacing w:line="520" w:lineRule="exact"/>
        <w:ind w:firstLine="0" w:firstLineChars="0"/>
        <w:rPr>
          <w:rFonts w:hint="eastAsia" w:ascii="仿宋" w:hAnsi="仿宋" w:eastAsia="仿宋"/>
          <w:sz w:val="32"/>
          <w:szCs w:val="32"/>
          <w:u w:val="none"/>
        </w:rPr>
      </w:pPr>
      <w:r>
        <w:rPr>
          <w:rFonts w:hint="eastAsia" w:ascii="仿宋" w:hAnsi="仿宋" w:eastAsia="仿宋"/>
          <w:spacing w:val="0"/>
          <w:sz w:val="32"/>
          <w:szCs w:val="32"/>
          <w:highlight w:val="none"/>
        </w:rPr>
        <w:t>职务</w:t>
      </w:r>
      <w:r>
        <w:rPr>
          <w:rFonts w:hint="eastAsia" w:ascii="仿宋" w:hAnsi="仿宋" w:eastAsia="仿宋"/>
          <w:sz w:val="32"/>
          <w:szCs w:val="32"/>
          <w:highlight w:val="none"/>
        </w:rPr>
        <w:t>：</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联系电话：</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tabs>
          <w:tab w:val="left" w:pos="4459"/>
          <w:tab w:val="left" w:pos="4715"/>
          <w:tab w:val="left" w:pos="7761"/>
        </w:tabs>
        <w:spacing w:before="70" w:line="520" w:lineRule="exact"/>
        <w:ind w:right="343" w:firstLine="640" w:firstLineChars="200"/>
        <w:rPr>
          <w:rFonts w:ascii="仿宋" w:hAnsi="仿宋" w:eastAsia="仿宋"/>
          <w:sz w:val="32"/>
          <w:szCs w:val="32"/>
        </w:rPr>
      </w:pPr>
      <w:r>
        <w:rPr>
          <w:rFonts w:hint="eastAsia" w:ascii="仿宋" w:hAnsi="仿宋" w:eastAsia="仿宋"/>
          <w:sz w:val="32"/>
          <w:szCs w:val="32"/>
        </w:rPr>
        <w:t>我单位</w:t>
      </w:r>
      <w:r>
        <w:rPr>
          <w:rFonts w:ascii="仿宋" w:hAnsi="仿宋" w:eastAsia="仿宋"/>
          <w:sz w:val="32"/>
          <w:szCs w:val="32"/>
        </w:rPr>
        <w:t>授权</w:t>
      </w:r>
      <w:r>
        <w:rPr>
          <w:rFonts w:ascii="仿宋" w:hAnsi="仿宋" w:eastAsia="仿宋"/>
          <w:sz w:val="32"/>
          <w:szCs w:val="32"/>
          <w:u w:val="single"/>
        </w:rPr>
        <w:tab/>
      </w:r>
      <w:r>
        <w:rPr>
          <w:rFonts w:ascii="仿宋" w:hAnsi="仿宋" w:eastAsia="仿宋"/>
          <w:spacing w:val="-3"/>
          <w:sz w:val="32"/>
          <w:szCs w:val="32"/>
        </w:rPr>
        <w:t>（姓名）</w:t>
      </w:r>
      <w:r>
        <w:rPr>
          <w:rFonts w:ascii="仿宋" w:hAnsi="仿宋" w:eastAsia="仿宋"/>
          <w:spacing w:val="-2"/>
          <w:sz w:val="32"/>
          <w:szCs w:val="32"/>
        </w:rPr>
        <w:t>为我单位委托代理人，以本</w:t>
      </w:r>
      <w:r>
        <w:rPr>
          <w:rFonts w:hint="eastAsia" w:ascii="仿宋" w:hAnsi="仿宋" w:eastAsia="仿宋"/>
          <w:spacing w:val="-2"/>
          <w:sz w:val="32"/>
          <w:szCs w:val="32"/>
        </w:rPr>
        <w:t>单位</w:t>
      </w:r>
      <w:r>
        <w:rPr>
          <w:rFonts w:ascii="仿宋" w:hAnsi="仿宋" w:eastAsia="仿宋"/>
          <w:spacing w:val="-2"/>
          <w:sz w:val="32"/>
          <w:szCs w:val="32"/>
        </w:rPr>
        <w:t>的名义参加</w:t>
      </w:r>
      <w:r>
        <w:rPr>
          <w:rFonts w:hint="eastAsia" w:ascii="仿宋" w:hAnsi="仿宋" w:eastAsia="仿宋"/>
          <w:spacing w:val="2"/>
          <w:sz w:val="32"/>
          <w:szCs w:val="32"/>
          <w:u w:val="single"/>
        </w:rPr>
        <w:t>福建片仔癀化妆品股份有限公司202</w:t>
      </w:r>
      <w:r>
        <w:rPr>
          <w:rFonts w:hint="eastAsia" w:ascii="仿宋" w:hAnsi="仿宋" w:eastAsia="仿宋"/>
          <w:spacing w:val="2"/>
          <w:sz w:val="32"/>
          <w:szCs w:val="32"/>
          <w:u w:val="single"/>
          <w:lang w:val="en-US" w:eastAsia="zh-CN"/>
        </w:rPr>
        <w:t>5</w:t>
      </w:r>
      <w:r>
        <w:rPr>
          <w:rFonts w:hint="eastAsia" w:ascii="仿宋" w:hAnsi="仿宋" w:eastAsia="仿宋"/>
          <w:spacing w:val="2"/>
          <w:sz w:val="32"/>
          <w:szCs w:val="32"/>
          <w:u w:val="single"/>
        </w:rPr>
        <w:t>年</w:t>
      </w:r>
      <w:r>
        <w:rPr>
          <w:rFonts w:hint="eastAsia" w:ascii="仿宋" w:hAnsi="仿宋" w:eastAsia="仿宋"/>
          <w:spacing w:val="2"/>
          <w:sz w:val="32"/>
          <w:szCs w:val="32"/>
          <w:u w:val="single"/>
          <w:lang w:val="en-US" w:eastAsia="zh-CN"/>
        </w:rPr>
        <w:t>从业人员预防性健康体检（健康证）服务</w:t>
      </w:r>
      <w:r>
        <w:rPr>
          <w:rFonts w:hint="eastAsia" w:ascii="仿宋" w:hAnsi="仿宋" w:eastAsia="仿宋"/>
          <w:spacing w:val="2"/>
          <w:sz w:val="32"/>
          <w:szCs w:val="32"/>
          <w:u w:val="single"/>
        </w:rPr>
        <w:t>采购</w:t>
      </w:r>
      <w:r>
        <w:rPr>
          <w:rFonts w:ascii="仿宋" w:hAnsi="仿宋" w:eastAsia="仿宋"/>
          <w:sz w:val="32"/>
          <w:szCs w:val="32"/>
        </w:rPr>
        <w:t>项目的比选活动。委托代理人在比选活动和合同谈判过程中所签署的一切文件和处理与之有关的一切事务，我司均予以承认并全部承担其产生的所有权利和义务。</w:t>
      </w:r>
    </w:p>
    <w:p>
      <w:pPr>
        <w:spacing w:line="520" w:lineRule="exact"/>
        <w:ind w:firstLine="640" w:firstLineChars="200"/>
        <w:jc w:val="left"/>
        <w:rPr>
          <w:rFonts w:ascii="仿宋" w:hAnsi="仿宋" w:eastAsia="仿宋"/>
          <w:sz w:val="32"/>
          <w:szCs w:val="32"/>
        </w:rPr>
      </w:pPr>
      <w:r>
        <w:rPr>
          <w:rFonts w:ascii="仿宋" w:hAnsi="仿宋" w:eastAsia="仿宋"/>
          <w:sz w:val="32"/>
          <w:szCs w:val="32"/>
        </w:rPr>
        <w:t>委托代理人无转委托权。</w:t>
      </w:r>
    </w:p>
    <w:p>
      <w:pPr>
        <w:pStyle w:val="24"/>
        <w:spacing w:beforeAutospacing="0" w:line="520" w:lineRule="exact"/>
        <w:ind w:firstLine="640" w:firstLineChars="200"/>
        <w:rPr>
          <w:rFonts w:ascii="仿宋" w:hAnsi="仿宋" w:eastAsia="仿宋"/>
          <w:sz w:val="32"/>
          <w:szCs w:val="32"/>
        </w:rPr>
      </w:pPr>
      <w:r>
        <w:rPr>
          <w:rFonts w:ascii="仿宋" w:hAnsi="仿宋" w:eastAsia="仿宋"/>
          <w:sz w:val="32"/>
          <w:szCs w:val="32"/>
        </w:rPr>
        <w:t>附：委托代理人身份证复印件（加盖公章）。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6919"/>
        </w:tabs>
        <w:spacing w:line="520" w:lineRule="exact"/>
        <w:ind w:firstLine="2240" w:firstLineChars="700"/>
        <w:jc w:val="left"/>
        <w:rPr>
          <w:rFonts w:ascii="仿宋" w:hAnsi="仿宋" w:eastAsia="仿宋"/>
          <w:sz w:val="32"/>
          <w:szCs w:val="32"/>
        </w:rPr>
      </w:pPr>
      <w:r>
        <w:rPr>
          <w:rFonts w:ascii="仿宋" w:hAnsi="仿宋" w:eastAsia="仿宋"/>
          <w:sz w:val="32"/>
          <w:szCs w:val="32"/>
        </w:rPr>
        <w:t>参选单位：</w:t>
      </w:r>
      <w:r>
        <w:rPr>
          <w:rFonts w:hint="eastAsia" w:ascii="仿宋" w:hAnsi="仿宋" w:eastAsia="仿宋"/>
          <w:sz w:val="32"/>
          <w:szCs w:val="32"/>
          <w:lang w:val="en-US" w:eastAsia="zh-CN"/>
        </w:rPr>
        <w:t xml:space="preserve">                     </w:t>
      </w:r>
      <w:r>
        <w:rPr>
          <w:rFonts w:ascii="仿宋" w:hAnsi="仿宋" w:eastAsia="仿宋"/>
          <w:sz w:val="32"/>
          <w:szCs w:val="32"/>
          <w:u w:val="single"/>
        </w:rPr>
        <w:t>（全称、盖章）</w:t>
      </w:r>
    </w:p>
    <w:p>
      <w:pPr>
        <w:tabs>
          <w:tab w:val="left" w:pos="4907"/>
          <w:tab w:val="left" w:pos="5887"/>
          <w:tab w:val="left" w:pos="6866"/>
        </w:tabs>
        <w:spacing w:line="520" w:lineRule="exact"/>
        <w:ind w:left="3228"/>
        <w:jc w:val="left"/>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pPr>
        <w:pStyle w:val="4"/>
        <w:rPr>
          <w:rFonts w:ascii="仿宋" w:hAnsi="仿宋" w:eastAsia="仿宋"/>
          <w:sz w:val="32"/>
          <w:szCs w:val="32"/>
        </w:rPr>
      </w:pPr>
    </w:p>
    <w:p>
      <w:pPr>
        <w:pStyle w:val="4"/>
        <w:rPr>
          <w:rFonts w:ascii="仿宋" w:hAnsi="仿宋" w:eastAsia="仿宋"/>
          <w:sz w:val="32"/>
          <w:szCs w:val="32"/>
        </w:rPr>
      </w:pPr>
      <w:r>
        <w:rPr>
          <w:rFonts w:hint="eastAsia" w:ascii="Microsoft YaHei UI" w:eastAsia="Microsoft YaHei UI"/>
          <w:b/>
          <w:sz w:val="24"/>
        </w:rPr>
        <w:t>注：若为法定代表人出席，则无需提供此附件。</w:t>
      </w:r>
    </w:p>
    <w:p>
      <w:pPr>
        <w:pageBreakBefore/>
        <w:spacing w:line="560" w:lineRule="exact"/>
        <w:rPr>
          <w:rFonts w:ascii="仿宋" w:hAnsi="仿宋" w:eastAsia="仿宋" w:cs="仿宋"/>
          <w:b/>
          <w:sz w:val="32"/>
          <w:szCs w:val="32"/>
        </w:rPr>
      </w:pPr>
      <w:r>
        <w:rPr>
          <w:rFonts w:hint="eastAsia" w:ascii="仿宋" w:hAnsi="仿宋" w:eastAsia="仿宋" w:cs="仿宋"/>
          <w:b/>
          <w:sz w:val="32"/>
          <w:szCs w:val="32"/>
        </w:rPr>
        <w:t>附件3</w:t>
      </w:r>
    </w:p>
    <w:p>
      <w:pPr>
        <w:spacing w:line="480" w:lineRule="exact"/>
        <w:ind w:firstLine="4422" w:firstLineChars="1001"/>
        <w:rPr>
          <w:rFonts w:hint="eastAsia" w:ascii="方正小标宋简体" w:hAnsi="方正小标宋简体" w:eastAsia="方正小标宋简体" w:cs="方正小标宋简体"/>
          <w:b/>
          <w:sz w:val="44"/>
          <w:szCs w:val="44"/>
        </w:rPr>
      </w:pPr>
    </w:p>
    <w:p>
      <w:pPr>
        <w:spacing w:line="480" w:lineRule="exact"/>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承诺函</w:t>
      </w:r>
    </w:p>
    <w:p>
      <w:pPr>
        <w:spacing w:line="480" w:lineRule="exact"/>
        <w:rPr>
          <w:rFonts w:ascii="仿宋" w:hAnsi="仿宋" w:eastAsia="仿宋" w:cs="仿宋"/>
          <w:sz w:val="32"/>
          <w:szCs w:val="32"/>
        </w:rPr>
      </w:pPr>
    </w:p>
    <w:p>
      <w:pPr>
        <w:spacing w:line="480" w:lineRule="exact"/>
        <w:ind w:right="480"/>
        <w:jc w:val="left"/>
        <w:rPr>
          <w:rFonts w:ascii="仿宋" w:hAnsi="仿宋" w:eastAsia="仿宋" w:cs="仿宋"/>
          <w:sz w:val="32"/>
          <w:szCs w:val="32"/>
        </w:rPr>
      </w:pPr>
      <w:r>
        <w:rPr>
          <w:rFonts w:hint="eastAsia" w:ascii="仿宋" w:hAnsi="仿宋" w:eastAsia="仿宋" w:cs="仿宋"/>
          <w:sz w:val="32"/>
          <w:szCs w:val="32"/>
        </w:rPr>
        <w:t>致：福建片仔癀化妆品股份有限公司</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我单位自愿参加福建片仔癀化妆品股份有限公司</w:t>
      </w:r>
      <w:r>
        <w:rPr>
          <w:rFonts w:hint="eastAsia" w:ascii="仿宋" w:hAnsi="仿宋" w:eastAsia="仿宋"/>
          <w:spacing w:val="2"/>
          <w:sz w:val="32"/>
          <w:szCs w:val="32"/>
          <w:u w:val="single"/>
        </w:rPr>
        <w:t>202</w:t>
      </w:r>
      <w:r>
        <w:rPr>
          <w:rFonts w:hint="eastAsia" w:ascii="仿宋" w:hAnsi="仿宋" w:eastAsia="仿宋"/>
          <w:spacing w:val="2"/>
          <w:sz w:val="32"/>
          <w:szCs w:val="32"/>
          <w:u w:val="single"/>
          <w:lang w:val="en-US" w:eastAsia="zh-CN"/>
        </w:rPr>
        <w:t>5</w:t>
      </w:r>
      <w:r>
        <w:rPr>
          <w:rFonts w:hint="eastAsia" w:ascii="仿宋" w:hAnsi="仿宋" w:eastAsia="仿宋"/>
          <w:spacing w:val="2"/>
          <w:sz w:val="32"/>
          <w:szCs w:val="32"/>
          <w:u w:val="single"/>
        </w:rPr>
        <w:t>年</w:t>
      </w:r>
      <w:r>
        <w:rPr>
          <w:rFonts w:hint="eastAsia" w:ascii="仿宋" w:hAnsi="仿宋" w:eastAsia="仿宋"/>
          <w:spacing w:val="2"/>
          <w:sz w:val="32"/>
          <w:szCs w:val="32"/>
          <w:u w:val="single"/>
          <w:lang w:val="en-US" w:eastAsia="zh-CN"/>
        </w:rPr>
        <w:t>从业人员预防性健康体检（健康证）</w:t>
      </w:r>
      <w:r>
        <w:rPr>
          <w:rFonts w:hint="eastAsia" w:ascii="仿宋" w:hAnsi="仿宋" w:eastAsia="仿宋" w:cs="仿宋"/>
          <w:sz w:val="32"/>
          <w:szCs w:val="32"/>
          <w:u w:val="single"/>
        </w:rPr>
        <w:t>服务采购</w:t>
      </w:r>
      <w:r>
        <w:rPr>
          <w:rFonts w:hint="eastAsia" w:ascii="仿宋" w:hAnsi="仿宋" w:eastAsia="仿宋" w:cs="仿宋"/>
          <w:sz w:val="32"/>
          <w:szCs w:val="32"/>
        </w:rPr>
        <w:t>项目比选，并满足以下条件：</w:t>
      </w:r>
    </w:p>
    <w:p>
      <w:pPr>
        <w:numPr>
          <w:ilvl w:val="255"/>
          <w:numId w:val="0"/>
        </w:numPr>
        <w:spacing w:line="480" w:lineRule="exact"/>
        <w:ind w:left="638" w:leftChars="304" w:right="480" w:firstLine="0" w:firstLineChars="0"/>
        <w:jc w:val="left"/>
        <w:rPr>
          <w:rFonts w:ascii="仿宋" w:hAnsi="仿宋" w:eastAsia="仿宋" w:cs="仿宋"/>
          <w:sz w:val="32"/>
          <w:szCs w:val="32"/>
        </w:rPr>
      </w:pPr>
      <w:r>
        <w:rPr>
          <w:rFonts w:hint="eastAsia" w:ascii="仿宋" w:hAnsi="仿宋" w:eastAsia="仿宋" w:cs="仿宋"/>
          <w:sz w:val="32"/>
          <w:szCs w:val="32"/>
        </w:rPr>
        <w:t>1.具有独立承担民事责任的能力；</w:t>
      </w:r>
    </w:p>
    <w:p>
      <w:pPr>
        <w:numPr>
          <w:ilvl w:val="255"/>
          <w:numId w:val="0"/>
        </w:numPr>
        <w:spacing w:line="480" w:lineRule="exact"/>
        <w:ind w:left="638" w:leftChars="304" w:right="480" w:firstLine="0" w:firstLineChars="0"/>
        <w:jc w:val="lef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pPr>
        <w:numPr>
          <w:ilvl w:val="255"/>
          <w:numId w:val="0"/>
        </w:numPr>
        <w:spacing w:line="480" w:lineRule="exact"/>
        <w:ind w:left="638" w:leftChars="304" w:right="480" w:firstLine="0" w:firstLineChars="0"/>
        <w:jc w:val="left"/>
        <w:rPr>
          <w:rFonts w:ascii="仿宋" w:hAnsi="仿宋" w:eastAsia="仿宋" w:cs="仿宋"/>
          <w:sz w:val="32"/>
          <w:szCs w:val="32"/>
        </w:rPr>
      </w:pPr>
      <w:r>
        <w:rPr>
          <w:rFonts w:hint="eastAsia" w:ascii="仿宋" w:hAnsi="仿宋" w:eastAsia="仿宋" w:cs="仿宋"/>
          <w:sz w:val="32"/>
          <w:szCs w:val="32"/>
        </w:rPr>
        <w:t>3.依法缴纳税收和社会保障资金的良好记录；</w:t>
      </w:r>
    </w:p>
    <w:p>
      <w:pPr>
        <w:numPr>
          <w:ilvl w:val="255"/>
          <w:numId w:val="0"/>
        </w:numPr>
        <w:spacing w:line="480" w:lineRule="exact"/>
        <w:ind w:left="958" w:leftChars="304" w:right="482" w:hanging="320" w:hangingChars="100"/>
        <w:jc w:val="both"/>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rPr>
        <w:t>4.</w:t>
      </w:r>
      <w:r>
        <w:rPr>
          <w:rFonts w:hint="eastAsia" w:ascii="仿宋" w:hAnsi="仿宋" w:eastAsia="仿宋" w:cs="仿宋"/>
          <w:color w:val="auto"/>
          <w:sz w:val="32"/>
          <w:szCs w:val="32"/>
          <w:highlight w:val="none"/>
        </w:rPr>
        <w:t>在漳州市（</w:t>
      </w:r>
      <w:r>
        <w:rPr>
          <w:rFonts w:hint="eastAsia" w:ascii="仿宋" w:hAnsi="仿宋" w:eastAsia="仿宋" w:cs="仿宋"/>
          <w:color w:val="auto"/>
          <w:sz w:val="32"/>
          <w:szCs w:val="32"/>
          <w:highlight w:val="none"/>
          <w:lang w:val="en-US" w:eastAsia="zh-CN"/>
        </w:rPr>
        <w:t>芗城区、龙文区</w:t>
      </w:r>
      <w:r>
        <w:rPr>
          <w:rFonts w:hint="eastAsia" w:ascii="仿宋" w:hAnsi="仿宋" w:eastAsia="仿宋" w:cs="仿宋"/>
          <w:color w:val="auto"/>
          <w:sz w:val="32"/>
          <w:szCs w:val="32"/>
          <w:highlight w:val="none"/>
        </w:rPr>
        <w:t>）范围内可提供</w:t>
      </w:r>
      <w:r>
        <w:rPr>
          <w:rFonts w:hint="eastAsia" w:ascii="仿宋" w:hAnsi="仿宋" w:eastAsia="仿宋" w:cs="仿宋"/>
          <w:color w:val="auto"/>
          <w:sz w:val="32"/>
          <w:szCs w:val="32"/>
          <w:highlight w:val="none"/>
          <w:lang w:val="en-US" w:eastAsia="zh-CN"/>
        </w:rPr>
        <w:t>从业人员预防性健康</w:t>
      </w:r>
      <w:r>
        <w:rPr>
          <w:rFonts w:hint="eastAsia" w:ascii="仿宋" w:hAnsi="仿宋" w:eastAsia="仿宋" w:cs="仿宋"/>
          <w:color w:val="auto"/>
          <w:sz w:val="32"/>
          <w:szCs w:val="32"/>
          <w:highlight w:val="none"/>
        </w:rPr>
        <w:t>体检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健康证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服务的</w:t>
      </w:r>
      <w:r>
        <w:rPr>
          <w:rFonts w:hint="eastAsia" w:ascii="仿宋" w:hAnsi="仿宋" w:eastAsia="仿宋" w:cs="仿宋"/>
          <w:color w:val="auto"/>
          <w:sz w:val="32"/>
          <w:szCs w:val="32"/>
          <w:highlight w:val="none"/>
          <w:lang w:val="en-US" w:eastAsia="zh-CN"/>
        </w:rPr>
        <w:t>医疗机构；</w:t>
      </w:r>
    </w:p>
    <w:p>
      <w:pPr>
        <w:numPr>
          <w:ilvl w:val="255"/>
          <w:numId w:val="0"/>
        </w:numPr>
        <w:spacing w:line="480" w:lineRule="exact"/>
        <w:ind w:left="958" w:leftChars="304" w:right="482" w:hanging="320" w:hangingChars="100"/>
        <w:jc w:val="both"/>
        <w:rPr>
          <w:rFonts w:hint="eastAsia" w:ascii="仿宋" w:hAnsi="仿宋" w:eastAsia="仿宋" w:cs="仿宋"/>
          <w:sz w:val="32"/>
          <w:szCs w:val="32"/>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sz w:val="32"/>
          <w:szCs w:val="32"/>
        </w:rPr>
        <w:t>有能力提供报价单中各项体检服务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w:t>
      </w:r>
      <w:r>
        <w:rPr>
          <w:rFonts w:hint="eastAsia" w:ascii="仿宋" w:hAnsi="仿宋" w:eastAsia="仿宋" w:cs="仿宋"/>
          <w:sz w:val="32"/>
          <w:szCs w:val="32"/>
        </w:rPr>
        <w:t>体检合格</w:t>
      </w:r>
      <w:r>
        <w:rPr>
          <w:rFonts w:hint="eastAsia" w:ascii="仿宋" w:hAnsi="仿宋" w:eastAsia="仿宋" w:cs="仿宋"/>
          <w:sz w:val="32"/>
          <w:szCs w:val="32"/>
          <w:lang w:val="en-US" w:eastAsia="zh-CN"/>
        </w:rPr>
        <w:t>者</w:t>
      </w:r>
      <w:r>
        <w:rPr>
          <w:rFonts w:hint="eastAsia" w:ascii="仿宋" w:hAnsi="仿宋" w:eastAsia="仿宋" w:cs="仿宋"/>
          <w:sz w:val="32"/>
          <w:szCs w:val="32"/>
        </w:rPr>
        <w:t>可通过微信“福建健康证-小程序</w:t>
      </w:r>
      <w:r>
        <w:rPr>
          <w:rFonts w:hint="eastAsia" w:ascii="仿宋" w:hAnsi="仿宋" w:eastAsia="仿宋" w:cs="仿宋"/>
          <w:sz w:val="32"/>
          <w:szCs w:val="32"/>
          <w:lang w:eastAsia="zh-CN"/>
        </w:rPr>
        <w:t>”</w:t>
      </w:r>
      <w:r>
        <w:rPr>
          <w:rFonts w:hint="eastAsia" w:ascii="仿宋" w:hAnsi="仿宋" w:eastAsia="仿宋" w:cs="仿宋"/>
          <w:sz w:val="32"/>
          <w:szCs w:val="32"/>
        </w:rPr>
        <w:t>查询下载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福建</w:t>
      </w:r>
      <w:r>
        <w:rPr>
          <w:rFonts w:hint="eastAsia" w:ascii="仿宋" w:hAnsi="仿宋" w:eastAsia="仿宋" w:cs="仿宋"/>
          <w:sz w:val="32"/>
          <w:szCs w:val="32"/>
        </w:rPr>
        <w:t>从业人员预防性健康检查合格证明</w:t>
      </w:r>
      <w:r>
        <w:rPr>
          <w:rFonts w:hint="eastAsia" w:ascii="仿宋" w:hAnsi="仿宋" w:eastAsia="仿宋" w:cs="仿宋"/>
          <w:sz w:val="32"/>
          <w:szCs w:val="32"/>
          <w:lang w:eastAsia="zh-CN"/>
        </w:rPr>
        <w:t>”；</w:t>
      </w:r>
    </w:p>
    <w:p>
      <w:pPr>
        <w:numPr>
          <w:ilvl w:val="255"/>
          <w:numId w:val="0"/>
        </w:numPr>
        <w:spacing w:line="480" w:lineRule="exact"/>
        <w:ind w:left="958" w:leftChars="304" w:right="480" w:hanging="320" w:hangingChars="1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.参加报价活动前三年内，我方在经营活动中没有重大违法记录，否则产生不利后果由我方承担；</w:t>
      </w:r>
    </w:p>
    <w:p>
      <w:pPr>
        <w:pStyle w:val="4"/>
        <w:spacing w:line="480" w:lineRule="exact"/>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具有履行合同所必须的技术和服务的能力；</w:t>
      </w:r>
    </w:p>
    <w:p>
      <w:pPr>
        <w:numPr>
          <w:ilvl w:val="-1"/>
          <w:numId w:val="0"/>
        </w:numPr>
        <w:spacing w:line="480" w:lineRule="exact"/>
        <w:ind w:left="638" w:leftChars="304" w:right="480" w:firstLine="0"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8.我司承诺本</w:t>
      </w:r>
      <w:r>
        <w:rPr>
          <w:rFonts w:hint="eastAsia" w:ascii="仿宋" w:hAnsi="仿宋" w:eastAsia="仿宋" w:cs="仿宋"/>
          <w:sz w:val="32"/>
          <w:szCs w:val="32"/>
        </w:rPr>
        <w:t>项目</w:t>
      </w:r>
      <w:r>
        <w:rPr>
          <w:rFonts w:hint="eastAsia" w:ascii="仿宋" w:hAnsi="仿宋" w:eastAsia="仿宋" w:cs="仿宋"/>
          <w:sz w:val="32"/>
          <w:szCs w:val="32"/>
          <w:lang w:val="en-US" w:eastAsia="zh-CN"/>
        </w:rPr>
        <w:t>非</w:t>
      </w:r>
      <w:r>
        <w:rPr>
          <w:rFonts w:hint="eastAsia" w:ascii="仿宋" w:hAnsi="仿宋" w:eastAsia="仿宋" w:cs="仿宋"/>
          <w:sz w:val="32"/>
          <w:szCs w:val="32"/>
        </w:rPr>
        <w:t>联合体参选；</w:t>
      </w:r>
    </w:p>
    <w:p>
      <w:pPr>
        <w:numPr>
          <w:ilvl w:val="-1"/>
          <w:numId w:val="0"/>
        </w:numPr>
        <w:spacing w:line="480" w:lineRule="exact"/>
        <w:ind w:left="958" w:leftChars="304" w:right="480" w:hanging="320" w:hangingChars="1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9.我司承诺与贵司未存在利害关系可能影响比选公正性的法人、其他组织或者个人；</w:t>
      </w:r>
    </w:p>
    <w:p>
      <w:pPr>
        <w:numPr>
          <w:ilvl w:val="255"/>
          <w:numId w:val="0"/>
        </w:numPr>
        <w:spacing w:line="480" w:lineRule="exact"/>
        <w:ind w:left="638" w:leftChars="304" w:right="480" w:firstLine="0" w:firstLineChars="0"/>
        <w:jc w:val="left"/>
        <w:rPr>
          <w:rFonts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.我</w:t>
      </w:r>
      <w:r>
        <w:rPr>
          <w:rFonts w:hint="eastAsia" w:ascii="仿宋" w:hAnsi="仿宋" w:eastAsia="仿宋" w:cs="仿宋"/>
          <w:sz w:val="32"/>
          <w:szCs w:val="32"/>
          <w:lang w:val="en-US" w:eastAsia="zh-CN"/>
        </w:rPr>
        <w:t>司</w:t>
      </w:r>
      <w:r>
        <w:rPr>
          <w:rFonts w:hint="eastAsia" w:ascii="仿宋" w:hAnsi="仿宋" w:eastAsia="仿宋" w:cs="仿宋"/>
          <w:sz w:val="32"/>
          <w:szCs w:val="32"/>
        </w:rPr>
        <w:t>承诺本次比选所提供材料真实有效。</w:t>
      </w:r>
    </w:p>
    <w:p>
      <w:pPr>
        <w:spacing w:line="480" w:lineRule="exact"/>
        <w:ind w:right="1600"/>
        <w:rPr>
          <w:rFonts w:ascii="仿宋" w:hAnsi="仿宋" w:eastAsia="仿宋" w:cs="仿宋"/>
          <w:sz w:val="28"/>
          <w:szCs w:val="28"/>
        </w:rPr>
      </w:pPr>
    </w:p>
    <w:p>
      <w:pPr>
        <w:spacing w:line="480" w:lineRule="exact"/>
        <w:ind w:right="1600"/>
        <w:jc w:val="right"/>
        <w:rPr>
          <w:rFonts w:ascii="仿宋" w:hAnsi="仿宋" w:eastAsia="仿宋" w:cs="仿宋"/>
          <w:sz w:val="28"/>
          <w:szCs w:val="28"/>
        </w:rPr>
      </w:pPr>
    </w:p>
    <w:p>
      <w:pPr>
        <w:spacing w:line="480" w:lineRule="exact"/>
        <w:ind w:right="1600" w:firstLine="4480" w:firstLineChars="1600"/>
        <w:jc w:val="both"/>
        <w:rPr>
          <w:rFonts w:ascii="仿宋" w:hAnsi="仿宋" w:eastAsia="仿宋" w:cs="仿宋"/>
          <w:sz w:val="28"/>
          <w:szCs w:val="28"/>
        </w:rPr>
      </w:pPr>
      <w:r>
        <w:rPr>
          <w:rFonts w:hint="eastAsia" w:ascii="仿宋" w:hAnsi="仿宋" w:eastAsia="仿宋" w:cs="仿宋"/>
          <w:sz w:val="28"/>
          <w:szCs w:val="28"/>
        </w:rPr>
        <w:t>参选方（加盖公章）</w:t>
      </w:r>
    </w:p>
    <w:p>
      <w:pPr>
        <w:spacing w:line="480" w:lineRule="exact"/>
        <w:ind w:right="1600"/>
        <w:jc w:val="right"/>
        <w:rPr>
          <w:rFonts w:ascii="仿宋" w:hAnsi="仿宋" w:eastAsia="仿宋" w:cs="仿宋"/>
          <w:sz w:val="28"/>
          <w:szCs w:val="28"/>
        </w:rPr>
      </w:pPr>
    </w:p>
    <w:p>
      <w:pPr>
        <w:spacing w:line="48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80" w:lineRule="exact"/>
        <w:ind w:firstLine="3920" w:firstLineChars="1400"/>
        <w:rPr>
          <w:rFonts w:ascii="仿宋" w:hAnsi="仿宋" w:eastAsia="仿宋" w:cs="仿宋"/>
          <w:sz w:val="28"/>
          <w:szCs w:val="28"/>
        </w:rPr>
      </w:pPr>
    </w:p>
    <w:p>
      <w:pPr>
        <w:spacing w:line="480" w:lineRule="exact"/>
        <w:ind w:firstLine="3920" w:firstLineChars="1400"/>
        <w:rPr>
          <w:rFonts w:hint="eastAsia" w:ascii="黑体" w:hAnsi="黑体" w:eastAsia="黑体" w:cs="黑体"/>
          <w:sz w:val="32"/>
          <w:szCs w:val="32"/>
        </w:rPr>
      </w:pPr>
      <w:r>
        <w:rPr>
          <w:rFonts w:hint="eastAsia" w:ascii="仿宋" w:hAnsi="仿宋" w:eastAsia="仿宋" w:cs="仿宋"/>
          <w:sz w:val="28"/>
          <w:szCs w:val="28"/>
        </w:rPr>
        <w:t>日期：     年     月    日</w:t>
      </w:r>
    </w:p>
    <w:p>
      <w:pPr>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参选方关联企业情况声明</w:t>
      </w:r>
    </w:p>
    <w:p>
      <w:pPr>
        <w:spacing w:line="360" w:lineRule="auto"/>
        <w:ind w:left="0" w:leftChars="0"/>
        <w:jc w:val="left"/>
        <w:rPr>
          <w:rFonts w:hint="eastAsia" w:ascii="仿宋" w:hAnsi="仿宋" w:eastAsia="仿宋" w:cs="仿宋"/>
          <w:sz w:val="24"/>
          <w:szCs w:val="24"/>
        </w:rPr>
      </w:pPr>
      <w:r>
        <w:rPr>
          <w:rFonts w:hint="eastAsia" w:ascii="仿宋" w:hAnsi="仿宋" w:eastAsia="仿宋" w:cs="仿宋"/>
          <w:sz w:val="24"/>
          <w:szCs w:val="24"/>
        </w:rPr>
        <w:t>我公司郑重声明如下：</w:t>
      </w:r>
    </w:p>
    <w:p>
      <w:pPr>
        <w:numPr>
          <w:ilvl w:val="-1"/>
          <w:numId w:val="0"/>
        </w:numPr>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参选方名称：</w:t>
      </w:r>
    </w:p>
    <w:p>
      <w:pPr>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2.本公司的直接控股、管理关系情况和直接下级控股、管理关系情况</w:t>
      </w:r>
    </w:p>
    <w:tbl>
      <w:tblPr>
        <w:tblStyle w:val="22"/>
        <w:tblpPr w:leftFromText="180" w:rightFromText="180" w:vertAnchor="text" w:horzAnchor="page" w:tblpX="1407" w:tblpY="79"/>
        <w:tblOverlap w:val="never"/>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66"/>
        <w:gridCol w:w="961"/>
        <w:gridCol w:w="1558"/>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直接上级控股、管理单位名称</w:t>
            </w:r>
          </w:p>
        </w:tc>
        <w:tc>
          <w:tcPr>
            <w:tcW w:w="22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对本单位的控股（出资）比例（%）</w:t>
            </w: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单位负责人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联系电话</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0" w:leftChars="0" w:firstLine="480" w:firstLineChars="200"/>
        <w:rPr>
          <w:rFonts w:ascii="仿宋" w:hAnsi="仿宋" w:eastAsia="仿宋" w:cs="仿宋"/>
          <w:sz w:val="24"/>
          <w:szCs w:val="24"/>
        </w:rPr>
      </w:pPr>
      <w:r>
        <w:rPr>
          <w:rFonts w:hint="eastAsia" w:ascii="仿宋" w:hAnsi="仿宋" w:eastAsia="仿宋" w:cs="仿宋"/>
          <w:sz w:val="24"/>
          <w:szCs w:val="24"/>
        </w:rPr>
        <w:t>3.属于同一直接上级控股、管理单位的其他兄弟单位情况</w:t>
      </w:r>
    </w:p>
    <w:tbl>
      <w:tblPr>
        <w:tblStyle w:val="22"/>
        <w:tblpPr w:leftFromText="180" w:rightFromText="180" w:vertAnchor="text" w:horzAnchor="page" w:tblpX="1387" w:tblpY="169"/>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268"/>
        <w:gridCol w:w="963"/>
        <w:gridCol w:w="1559"/>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我公司郑重承诺：如未提供或经核实未如实填写本公司的控股、管理单位情况，将被按作废处理。</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参选方名称（加盖公章）：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法定代表人/负责人</w:t>
      </w:r>
      <w:r>
        <w:rPr>
          <w:rFonts w:hint="eastAsia" w:ascii="仿宋" w:hAnsi="仿宋" w:eastAsia="仿宋" w:cs="仿宋"/>
          <w:sz w:val="24"/>
          <w:szCs w:val="24"/>
        </w:rPr>
        <w:t>或授权代表（签字或盖章）：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p>
    <w:p>
      <w:pPr>
        <w:spacing w:line="360" w:lineRule="auto"/>
        <w:ind w:firstLine="480" w:firstLineChars="200"/>
        <w:rPr>
          <w:rFonts w:ascii="仿宋" w:hAnsi="仿宋" w:eastAsia="仿宋" w:cs="仿宋"/>
          <w:sz w:val="24"/>
        </w:rPr>
      </w:pPr>
    </w:p>
    <w:p>
      <w:pPr>
        <w:spacing w:line="360" w:lineRule="auto"/>
        <w:rPr>
          <w:rFonts w:ascii="仿宋_GB2312" w:hAnsi="仿宋_GB2312" w:eastAsia="仿宋_GB2312" w:cs="仿宋_GB2312"/>
        </w:rPr>
      </w:pPr>
      <w:r>
        <w:rPr>
          <w:rFonts w:hint="eastAsia" w:ascii="仿宋" w:hAnsi="仿宋" w:eastAsia="仿宋" w:cs="仿宋"/>
          <w:sz w:val="24"/>
        </w:rPr>
        <w:t>说明：若无关联企业，则在上述表格中填写“无”。</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F563F7-6E00-4B45-AC84-95398C314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8C6AC5E9-316E-4908-93BA-BC4BCBE5676F}"/>
  </w:font>
  <w:font w:name="仿宋">
    <w:panose1 w:val="02010609060101010101"/>
    <w:charset w:val="86"/>
    <w:family w:val="auto"/>
    <w:pitch w:val="default"/>
    <w:sig w:usb0="800002BF" w:usb1="38CF7CFA" w:usb2="00000016" w:usb3="00000000" w:csb0="00040001" w:csb1="00000000"/>
    <w:embedRegular r:id="rId3" w:fontKey="{67D1364F-5634-4798-AC54-226162D29556}"/>
  </w:font>
  <w:font w:name="Microsoft YaHei UI">
    <w:panose1 w:val="020B0503020204020204"/>
    <w:charset w:val="86"/>
    <w:family w:val="swiss"/>
    <w:pitch w:val="default"/>
    <w:sig w:usb0="80000287" w:usb1="2ACF3C50" w:usb2="00000016" w:usb3="00000000" w:csb0="0004001F" w:csb1="00000000"/>
    <w:embedRegular r:id="rId4" w:fontKey="{74EDA874-AFD8-4FB9-BD41-208AE0ED8D2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99752"/>
    </w:sdtPr>
    <w:sdtContent>
      <w:sdt>
        <w:sdtPr>
          <w:id w:val="-1669238322"/>
        </w:sdtPr>
        <w:sdtContent>
          <w:p>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380AB"/>
    <w:multiLevelType w:val="singleLevel"/>
    <w:tmpl w:val="93C380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GU3YTY5N2FhMmNmYzUzZWQwNWY1ZTFjNDNkM2IifQ=="/>
  </w:docVars>
  <w:rsids>
    <w:rsidRoot w:val="00A359AE"/>
    <w:rsid w:val="00006847"/>
    <w:rsid w:val="00017EFD"/>
    <w:rsid w:val="000405B1"/>
    <w:rsid w:val="000627FC"/>
    <w:rsid w:val="00076A5E"/>
    <w:rsid w:val="00082A58"/>
    <w:rsid w:val="0009622A"/>
    <w:rsid w:val="000A436D"/>
    <w:rsid w:val="000E2892"/>
    <w:rsid w:val="000F0734"/>
    <w:rsid w:val="000F216F"/>
    <w:rsid w:val="000F317E"/>
    <w:rsid w:val="000F466D"/>
    <w:rsid w:val="00100B7A"/>
    <w:rsid w:val="00103F3D"/>
    <w:rsid w:val="00104997"/>
    <w:rsid w:val="00141B28"/>
    <w:rsid w:val="00150A7E"/>
    <w:rsid w:val="00151FE5"/>
    <w:rsid w:val="001629A6"/>
    <w:rsid w:val="00170FD3"/>
    <w:rsid w:val="00177CA1"/>
    <w:rsid w:val="00182EA3"/>
    <w:rsid w:val="001863C0"/>
    <w:rsid w:val="00187D15"/>
    <w:rsid w:val="00196BE4"/>
    <w:rsid w:val="001A1049"/>
    <w:rsid w:val="001B768F"/>
    <w:rsid w:val="001C33E8"/>
    <w:rsid w:val="001C4B55"/>
    <w:rsid w:val="001C6455"/>
    <w:rsid w:val="001E7F56"/>
    <w:rsid w:val="002000BE"/>
    <w:rsid w:val="00210ECE"/>
    <w:rsid w:val="002125C2"/>
    <w:rsid w:val="00226335"/>
    <w:rsid w:val="00234BBC"/>
    <w:rsid w:val="00257A3C"/>
    <w:rsid w:val="00263A09"/>
    <w:rsid w:val="002661C9"/>
    <w:rsid w:val="002672E6"/>
    <w:rsid w:val="002753BF"/>
    <w:rsid w:val="0028049A"/>
    <w:rsid w:val="002833ED"/>
    <w:rsid w:val="002845E6"/>
    <w:rsid w:val="00285406"/>
    <w:rsid w:val="00292C95"/>
    <w:rsid w:val="002A1F0F"/>
    <w:rsid w:val="002A410B"/>
    <w:rsid w:val="002B6904"/>
    <w:rsid w:val="002B7D30"/>
    <w:rsid w:val="002C5FCF"/>
    <w:rsid w:val="002D474D"/>
    <w:rsid w:val="002D534E"/>
    <w:rsid w:val="002E08C0"/>
    <w:rsid w:val="002E3E68"/>
    <w:rsid w:val="002E6DFA"/>
    <w:rsid w:val="003102BC"/>
    <w:rsid w:val="00323DFC"/>
    <w:rsid w:val="0033372C"/>
    <w:rsid w:val="003347CB"/>
    <w:rsid w:val="00342E51"/>
    <w:rsid w:val="00347845"/>
    <w:rsid w:val="00363611"/>
    <w:rsid w:val="003637F0"/>
    <w:rsid w:val="0039338B"/>
    <w:rsid w:val="003B73A6"/>
    <w:rsid w:val="00403BBA"/>
    <w:rsid w:val="00415097"/>
    <w:rsid w:val="004152DD"/>
    <w:rsid w:val="00415458"/>
    <w:rsid w:val="0044287D"/>
    <w:rsid w:val="00452207"/>
    <w:rsid w:val="00476151"/>
    <w:rsid w:val="004932D0"/>
    <w:rsid w:val="00497AFA"/>
    <w:rsid w:val="004A5783"/>
    <w:rsid w:val="004B2CE0"/>
    <w:rsid w:val="004B6C62"/>
    <w:rsid w:val="004C257D"/>
    <w:rsid w:val="004C7EEB"/>
    <w:rsid w:val="004D33DE"/>
    <w:rsid w:val="004E2CB0"/>
    <w:rsid w:val="005135C4"/>
    <w:rsid w:val="00526577"/>
    <w:rsid w:val="0053430B"/>
    <w:rsid w:val="00534AE6"/>
    <w:rsid w:val="005409B7"/>
    <w:rsid w:val="005520A4"/>
    <w:rsid w:val="00576203"/>
    <w:rsid w:val="00576611"/>
    <w:rsid w:val="00586216"/>
    <w:rsid w:val="00592F79"/>
    <w:rsid w:val="005A10C4"/>
    <w:rsid w:val="005A1C0F"/>
    <w:rsid w:val="005A4B84"/>
    <w:rsid w:val="005C1D92"/>
    <w:rsid w:val="005D24E7"/>
    <w:rsid w:val="005D26AD"/>
    <w:rsid w:val="005D450C"/>
    <w:rsid w:val="005E49CE"/>
    <w:rsid w:val="005E4CCF"/>
    <w:rsid w:val="005F114F"/>
    <w:rsid w:val="005F70E4"/>
    <w:rsid w:val="0060617B"/>
    <w:rsid w:val="006307F4"/>
    <w:rsid w:val="006360AD"/>
    <w:rsid w:val="00637655"/>
    <w:rsid w:val="00640660"/>
    <w:rsid w:val="00676834"/>
    <w:rsid w:val="006941F9"/>
    <w:rsid w:val="00697320"/>
    <w:rsid w:val="006975F7"/>
    <w:rsid w:val="00697ABF"/>
    <w:rsid w:val="006A0154"/>
    <w:rsid w:val="006A3A80"/>
    <w:rsid w:val="006D1034"/>
    <w:rsid w:val="006E4534"/>
    <w:rsid w:val="006F2AC7"/>
    <w:rsid w:val="006F6D33"/>
    <w:rsid w:val="00701454"/>
    <w:rsid w:val="00717D53"/>
    <w:rsid w:val="007435FC"/>
    <w:rsid w:val="00751A41"/>
    <w:rsid w:val="00754F82"/>
    <w:rsid w:val="0075665B"/>
    <w:rsid w:val="00786826"/>
    <w:rsid w:val="0079190E"/>
    <w:rsid w:val="00795312"/>
    <w:rsid w:val="0083447A"/>
    <w:rsid w:val="00846CF1"/>
    <w:rsid w:val="00862048"/>
    <w:rsid w:val="00870E1A"/>
    <w:rsid w:val="008803F4"/>
    <w:rsid w:val="00883F9D"/>
    <w:rsid w:val="00892B1F"/>
    <w:rsid w:val="008946C7"/>
    <w:rsid w:val="00894A49"/>
    <w:rsid w:val="008A74EA"/>
    <w:rsid w:val="008B2D6A"/>
    <w:rsid w:val="008B67F3"/>
    <w:rsid w:val="008C05D6"/>
    <w:rsid w:val="008C3E1D"/>
    <w:rsid w:val="008E57CF"/>
    <w:rsid w:val="008F6C92"/>
    <w:rsid w:val="0090626F"/>
    <w:rsid w:val="009160FD"/>
    <w:rsid w:val="00916120"/>
    <w:rsid w:val="009224EB"/>
    <w:rsid w:val="00927268"/>
    <w:rsid w:val="00941BA9"/>
    <w:rsid w:val="009522A8"/>
    <w:rsid w:val="0095293F"/>
    <w:rsid w:val="00956A4C"/>
    <w:rsid w:val="00957D2F"/>
    <w:rsid w:val="00962447"/>
    <w:rsid w:val="00966228"/>
    <w:rsid w:val="00973691"/>
    <w:rsid w:val="00985C04"/>
    <w:rsid w:val="00991A91"/>
    <w:rsid w:val="009A0BC8"/>
    <w:rsid w:val="009A1440"/>
    <w:rsid w:val="009B0A44"/>
    <w:rsid w:val="009C096E"/>
    <w:rsid w:val="009C1E30"/>
    <w:rsid w:val="009C6133"/>
    <w:rsid w:val="009D24E4"/>
    <w:rsid w:val="009E08B0"/>
    <w:rsid w:val="009E2A58"/>
    <w:rsid w:val="009E3F17"/>
    <w:rsid w:val="009E52E3"/>
    <w:rsid w:val="009F435D"/>
    <w:rsid w:val="009F56B5"/>
    <w:rsid w:val="00A124DF"/>
    <w:rsid w:val="00A12938"/>
    <w:rsid w:val="00A3469B"/>
    <w:rsid w:val="00A359AE"/>
    <w:rsid w:val="00A3770E"/>
    <w:rsid w:val="00A469D7"/>
    <w:rsid w:val="00A52A49"/>
    <w:rsid w:val="00A81BA8"/>
    <w:rsid w:val="00A822A0"/>
    <w:rsid w:val="00A924DB"/>
    <w:rsid w:val="00A9334D"/>
    <w:rsid w:val="00AB0EFB"/>
    <w:rsid w:val="00AB4BC1"/>
    <w:rsid w:val="00AB69EC"/>
    <w:rsid w:val="00AC7CB4"/>
    <w:rsid w:val="00AD6809"/>
    <w:rsid w:val="00AE1244"/>
    <w:rsid w:val="00AE3154"/>
    <w:rsid w:val="00AF6D23"/>
    <w:rsid w:val="00B008E5"/>
    <w:rsid w:val="00B33DAC"/>
    <w:rsid w:val="00B36476"/>
    <w:rsid w:val="00B47BDE"/>
    <w:rsid w:val="00B531E9"/>
    <w:rsid w:val="00B67316"/>
    <w:rsid w:val="00BA009C"/>
    <w:rsid w:val="00BA456A"/>
    <w:rsid w:val="00BA5793"/>
    <w:rsid w:val="00BC0DA4"/>
    <w:rsid w:val="00BD645D"/>
    <w:rsid w:val="00BE368E"/>
    <w:rsid w:val="00BE3DEE"/>
    <w:rsid w:val="00BE7EA0"/>
    <w:rsid w:val="00BF52BD"/>
    <w:rsid w:val="00C21A2A"/>
    <w:rsid w:val="00C34E27"/>
    <w:rsid w:val="00C35B97"/>
    <w:rsid w:val="00C41D57"/>
    <w:rsid w:val="00C50429"/>
    <w:rsid w:val="00C56DF7"/>
    <w:rsid w:val="00C60185"/>
    <w:rsid w:val="00C6361E"/>
    <w:rsid w:val="00C71E69"/>
    <w:rsid w:val="00C731F3"/>
    <w:rsid w:val="00C762BD"/>
    <w:rsid w:val="00CA0F9D"/>
    <w:rsid w:val="00CA5A8E"/>
    <w:rsid w:val="00CA7DCD"/>
    <w:rsid w:val="00CB4C10"/>
    <w:rsid w:val="00D056A4"/>
    <w:rsid w:val="00D118B1"/>
    <w:rsid w:val="00D17D7F"/>
    <w:rsid w:val="00D2377B"/>
    <w:rsid w:val="00D33239"/>
    <w:rsid w:val="00D42190"/>
    <w:rsid w:val="00D54F8D"/>
    <w:rsid w:val="00D6283A"/>
    <w:rsid w:val="00D7288E"/>
    <w:rsid w:val="00D93CCE"/>
    <w:rsid w:val="00DC1B14"/>
    <w:rsid w:val="00DD08EA"/>
    <w:rsid w:val="00DD0D38"/>
    <w:rsid w:val="00DD4D17"/>
    <w:rsid w:val="00E2229A"/>
    <w:rsid w:val="00E46D8B"/>
    <w:rsid w:val="00E51ABC"/>
    <w:rsid w:val="00E72590"/>
    <w:rsid w:val="00E80779"/>
    <w:rsid w:val="00E818D9"/>
    <w:rsid w:val="00EB7BC4"/>
    <w:rsid w:val="00EC37D0"/>
    <w:rsid w:val="00F12BE3"/>
    <w:rsid w:val="00F1749A"/>
    <w:rsid w:val="00F22846"/>
    <w:rsid w:val="00F248FF"/>
    <w:rsid w:val="00F25DCF"/>
    <w:rsid w:val="00F47787"/>
    <w:rsid w:val="00F91775"/>
    <w:rsid w:val="00FA1EE3"/>
    <w:rsid w:val="00FC7503"/>
    <w:rsid w:val="00FE01DC"/>
    <w:rsid w:val="00FE4E3A"/>
    <w:rsid w:val="01090D71"/>
    <w:rsid w:val="018B38BA"/>
    <w:rsid w:val="01A5420F"/>
    <w:rsid w:val="01BA3B5C"/>
    <w:rsid w:val="01DA23AF"/>
    <w:rsid w:val="01DE6B4C"/>
    <w:rsid w:val="02260385"/>
    <w:rsid w:val="02532161"/>
    <w:rsid w:val="02647ECA"/>
    <w:rsid w:val="02866093"/>
    <w:rsid w:val="029D6C5B"/>
    <w:rsid w:val="02AF2F00"/>
    <w:rsid w:val="031742F8"/>
    <w:rsid w:val="031F55A0"/>
    <w:rsid w:val="036E23AE"/>
    <w:rsid w:val="03D713FC"/>
    <w:rsid w:val="03DF6A5A"/>
    <w:rsid w:val="03F01790"/>
    <w:rsid w:val="04217182"/>
    <w:rsid w:val="043D25A8"/>
    <w:rsid w:val="044667AD"/>
    <w:rsid w:val="047E6F6C"/>
    <w:rsid w:val="048952CB"/>
    <w:rsid w:val="049A4077"/>
    <w:rsid w:val="049B1F36"/>
    <w:rsid w:val="04A90EB7"/>
    <w:rsid w:val="04D07CEB"/>
    <w:rsid w:val="04DE21B6"/>
    <w:rsid w:val="05210E49"/>
    <w:rsid w:val="05967EB8"/>
    <w:rsid w:val="05983FCD"/>
    <w:rsid w:val="05DE703E"/>
    <w:rsid w:val="05FB5792"/>
    <w:rsid w:val="06014697"/>
    <w:rsid w:val="06114F32"/>
    <w:rsid w:val="062D71F3"/>
    <w:rsid w:val="06310754"/>
    <w:rsid w:val="064129F9"/>
    <w:rsid w:val="06513EA5"/>
    <w:rsid w:val="06552116"/>
    <w:rsid w:val="065D32E0"/>
    <w:rsid w:val="06A1273D"/>
    <w:rsid w:val="06A77988"/>
    <w:rsid w:val="07051A4A"/>
    <w:rsid w:val="070B300A"/>
    <w:rsid w:val="07372051"/>
    <w:rsid w:val="075B55A0"/>
    <w:rsid w:val="0760171B"/>
    <w:rsid w:val="0785334E"/>
    <w:rsid w:val="078B07CF"/>
    <w:rsid w:val="0792331D"/>
    <w:rsid w:val="07C75183"/>
    <w:rsid w:val="07E86CB2"/>
    <w:rsid w:val="080902FE"/>
    <w:rsid w:val="08371974"/>
    <w:rsid w:val="084431E9"/>
    <w:rsid w:val="084648D9"/>
    <w:rsid w:val="08702110"/>
    <w:rsid w:val="088A664C"/>
    <w:rsid w:val="088B137A"/>
    <w:rsid w:val="089A4CF9"/>
    <w:rsid w:val="08C52A65"/>
    <w:rsid w:val="08D062B9"/>
    <w:rsid w:val="08E256B2"/>
    <w:rsid w:val="08E507D8"/>
    <w:rsid w:val="08E523E1"/>
    <w:rsid w:val="093E541B"/>
    <w:rsid w:val="09543394"/>
    <w:rsid w:val="099710EF"/>
    <w:rsid w:val="09B94301"/>
    <w:rsid w:val="09BA4874"/>
    <w:rsid w:val="09BE7EAD"/>
    <w:rsid w:val="0A1E0888"/>
    <w:rsid w:val="0A5B5780"/>
    <w:rsid w:val="0A683D94"/>
    <w:rsid w:val="0A723DEF"/>
    <w:rsid w:val="0A790305"/>
    <w:rsid w:val="0A8337DD"/>
    <w:rsid w:val="0A9163D8"/>
    <w:rsid w:val="0A9F6F06"/>
    <w:rsid w:val="0ABA2146"/>
    <w:rsid w:val="0AF574B7"/>
    <w:rsid w:val="0B135CC9"/>
    <w:rsid w:val="0B4A0540"/>
    <w:rsid w:val="0B687D4B"/>
    <w:rsid w:val="0B694077"/>
    <w:rsid w:val="0BD95AB7"/>
    <w:rsid w:val="0BDB744F"/>
    <w:rsid w:val="0BED0455"/>
    <w:rsid w:val="0BF601AA"/>
    <w:rsid w:val="0C0544CC"/>
    <w:rsid w:val="0C0F6C25"/>
    <w:rsid w:val="0C2D757F"/>
    <w:rsid w:val="0C2F779B"/>
    <w:rsid w:val="0C363643"/>
    <w:rsid w:val="0C4A1707"/>
    <w:rsid w:val="0C4A7E7A"/>
    <w:rsid w:val="0C4C0D71"/>
    <w:rsid w:val="0C5D197F"/>
    <w:rsid w:val="0C647989"/>
    <w:rsid w:val="0C691627"/>
    <w:rsid w:val="0C6E76D8"/>
    <w:rsid w:val="0CCD7CAB"/>
    <w:rsid w:val="0CE86700"/>
    <w:rsid w:val="0CF37E88"/>
    <w:rsid w:val="0CFB1951"/>
    <w:rsid w:val="0D300495"/>
    <w:rsid w:val="0D3F7D84"/>
    <w:rsid w:val="0D410C96"/>
    <w:rsid w:val="0D4F58A0"/>
    <w:rsid w:val="0D5B4A23"/>
    <w:rsid w:val="0D7D57D8"/>
    <w:rsid w:val="0D800692"/>
    <w:rsid w:val="0D8E4D10"/>
    <w:rsid w:val="0E4654ED"/>
    <w:rsid w:val="0E5627D8"/>
    <w:rsid w:val="0E644E7B"/>
    <w:rsid w:val="0E676B88"/>
    <w:rsid w:val="0E793593"/>
    <w:rsid w:val="0E7A4A31"/>
    <w:rsid w:val="0E9D03B1"/>
    <w:rsid w:val="0E9E256F"/>
    <w:rsid w:val="0EA16002"/>
    <w:rsid w:val="0EBB39A4"/>
    <w:rsid w:val="0EE70E51"/>
    <w:rsid w:val="0EFE5203"/>
    <w:rsid w:val="0F0C791F"/>
    <w:rsid w:val="0F0E3698"/>
    <w:rsid w:val="0F1F58A5"/>
    <w:rsid w:val="0F243716"/>
    <w:rsid w:val="0F534B88"/>
    <w:rsid w:val="0F8B5EC3"/>
    <w:rsid w:val="0F9F2A31"/>
    <w:rsid w:val="0FC64956"/>
    <w:rsid w:val="1016345E"/>
    <w:rsid w:val="103251F9"/>
    <w:rsid w:val="104651D5"/>
    <w:rsid w:val="10600A83"/>
    <w:rsid w:val="10606175"/>
    <w:rsid w:val="108472F1"/>
    <w:rsid w:val="10AF429E"/>
    <w:rsid w:val="10B55943"/>
    <w:rsid w:val="10B90429"/>
    <w:rsid w:val="10BC7123"/>
    <w:rsid w:val="10C85E33"/>
    <w:rsid w:val="10FF59C3"/>
    <w:rsid w:val="11097802"/>
    <w:rsid w:val="1134602C"/>
    <w:rsid w:val="11504BCF"/>
    <w:rsid w:val="1152344C"/>
    <w:rsid w:val="11564E52"/>
    <w:rsid w:val="115B7802"/>
    <w:rsid w:val="117B0D8C"/>
    <w:rsid w:val="11850C8A"/>
    <w:rsid w:val="11902A8A"/>
    <w:rsid w:val="119F3380"/>
    <w:rsid w:val="11AE1162"/>
    <w:rsid w:val="11CB3DE6"/>
    <w:rsid w:val="11D900D7"/>
    <w:rsid w:val="120B29FF"/>
    <w:rsid w:val="1230538B"/>
    <w:rsid w:val="126D10FE"/>
    <w:rsid w:val="129A200F"/>
    <w:rsid w:val="12C10A21"/>
    <w:rsid w:val="132619F0"/>
    <w:rsid w:val="133844C3"/>
    <w:rsid w:val="133F716E"/>
    <w:rsid w:val="13405BEF"/>
    <w:rsid w:val="137C3B49"/>
    <w:rsid w:val="1399374C"/>
    <w:rsid w:val="13DB654F"/>
    <w:rsid w:val="141111C2"/>
    <w:rsid w:val="141A3A08"/>
    <w:rsid w:val="141F39BA"/>
    <w:rsid w:val="1435051E"/>
    <w:rsid w:val="14642B22"/>
    <w:rsid w:val="14860174"/>
    <w:rsid w:val="14891A12"/>
    <w:rsid w:val="148E18CC"/>
    <w:rsid w:val="14C2109D"/>
    <w:rsid w:val="14D35FC8"/>
    <w:rsid w:val="14D74CA4"/>
    <w:rsid w:val="153439F3"/>
    <w:rsid w:val="15477903"/>
    <w:rsid w:val="154A260A"/>
    <w:rsid w:val="158A1CA2"/>
    <w:rsid w:val="15F55213"/>
    <w:rsid w:val="161C0A0A"/>
    <w:rsid w:val="1656783D"/>
    <w:rsid w:val="165846B1"/>
    <w:rsid w:val="167E1B45"/>
    <w:rsid w:val="16D50917"/>
    <w:rsid w:val="16DE4455"/>
    <w:rsid w:val="16E851A0"/>
    <w:rsid w:val="16F07668"/>
    <w:rsid w:val="16F83DDF"/>
    <w:rsid w:val="172F2142"/>
    <w:rsid w:val="17400531"/>
    <w:rsid w:val="1742781B"/>
    <w:rsid w:val="174554E4"/>
    <w:rsid w:val="175960DF"/>
    <w:rsid w:val="177C4997"/>
    <w:rsid w:val="17996410"/>
    <w:rsid w:val="17A658F8"/>
    <w:rsid w:val="18094067"/>
    <w:rsid w:val="18386A9E"/>
    <w:rsid w:val="18390A11"/>
    <w:rsid w:val="183A7332"/>
    <w:rsid w:val="1842406C"/>
    <w:rsid w:val="187666CA"/>
    <w:rsid w:val="18A62B93"/>
    <w:rsid w:val="18AE7C99"/>
    <w:rsid w:val="18C26673"/>
    <w:rsid w:val="18CB7EFE"/>
    <w:rsid w:val="190462E1"/>
    <w:rsid w:val="193E00BA"/>
    <w:rsid w:val="193E2491"/>
    <w:rsid w:val="19402D06"/>
    <w:rsid w:val="196F498B"/>
    <w:rsid w:val="198C2728"/>
    <w:rsid w:val="199912E6"/>
    <w:rsid w:val="19BE5C33"/>
    <w:rsid w:val="19C26264"/>
    <w:rsid w:val="19CD4AAF"/>
    <w:rsid w:val="19E51499"/>
    <w:rsid w:val="1A1D0676"/>
    <w:rsid w:val="1A4B1C44"/>
    <w:rsid w:val="1A7A6085"/>
    <w:rsid w:val="1A7C3DC8"/>
    <w:rsid w:val="1A861582"/>
    <w:rsid w:val="1A8A4238"/>
    <w:rsid w:val="1A954C6D"/>
    <w:rsid w:val="1AB63A43"/>
    <w:rsid w:val="1ACF1C2F"/>
    <w:rsid w:val="1AE9320B"/>
    <w:rsid w:val="1B3B05B0"/>
    <w:rsid w:val="1B3E4090"/>
    <w:rsid w:val="1B412978"/>
    <w:rsid w:val="1B5451DC"/>
    <w:rsid w:val="1B6446B2"/>
    <w:rsid w:val="1BA051DB"/>
    <w:rsid w:val="1BB10F42"/>
    <w:rsid w:val="1BB93CDE"/>
    <w:rsid w:val="1BCF1944"/>
    <w:rsid w:val="1BEF1A77"/>
    <w:rsid w:val="1C1941DB"/>
    <w:rsid w:val="1C6E524B"/>
    <w:rsid w:val="1C97600F"/>
    <w:rsid w:val="1CA37C49"/>
    <w:rsid w:val="1CF646FD"/>
    <w:rsid w:val="1D024DCA"/>
    <w:rsid w:val="1D094CED"/>
    <w:rsid w:val="1D0E09E4"/>
    <w:rsid w:val="1D140101"/>
    <w:rsid w:val="1D2B6A62"/>
    <w:rsid w:val="1D631052"/>
    <w:rsid w:val="1D7E3E44"/>
    <w:rsid w:val="1DAD6DAF"/>
    <w:rsid w:val="1DCD0BC2"/>
    <w:rsid w:val="1DF05051"/>
    <w:rsid w:val="1E2D3799"/>
    <w:rsid w:val="1E411576"/>
    <w:rsid w:val="1E6E6628"/>
    <w:rsid w:val="1EA47B74"/>
    <w:rsid w:val="1EAC6FEA"/>
    <w:rsid w:val="1EB9066C"/>
    <w:rsid w:val="1ED74384"/>
    <w:rsid w:val="1EDF56D1"/>
    <w:rsid w:val="1EE25A0D"/>
    <w:rsid w:val="1F0B1E45"/>
    <w:rsid w:val="1F3C1C6C"/>
    <w:rsid w:val="1F4014CE"/>
    <w:rsid w:val="1F477663"/>
    <w:rsid w:val="1F72557D"/>
    <w:rsid w:val="1F7315FD"/>
    <w:rsid w:val="1F7D2063"/>
    <w:rsid w:val="1FA620BD"/>
    <w:rsid w:val="1FC67337"/>
    <w:rsid w:val="1FE34D90"/>
    <w:rsid w:val="2017592A"/>
    <w:rsid w:val="209F27E9"/>
    <w:rsid w:val="20AF052A"/>
    <w:rsid w:val="20B14A4F"/>
    <w:rsid w:val="20C4154A"/>
    <w:rsid w:val="20E701EC"/>
    <w:rsid w:val="20FB77F4"/>
    <w:rsid w:val="20FC62C4"/>
    <w:rsid w:val="210232A2"/>
    <w:rsid w:val="2114188F"/>
    <w:rsid w:val="2125701E"/>
    <w:rsid w:val="212A4DBE"/>
    <w:rsid w:val="21621621"/>
    <w:rsid w:val="21EE09F2"/>
    <w:rsid w:val="2201405F"/>
    <w:rsid w:val="2202662D"/>
    <w:rsid w:val="220F33B9"/>
    <w:rsid w:val="222625B6"/>
    <w:rsid w:val="226A1644"/>
    <w:rsid w:val="226B51FC"/>
    <w:rsid w:val="22EF0D02"/>
    <w:rsid w:val="23310109"/>
    <w:rsid w:val="239E2DA5"/>
    <w:rsid w:val="23D623A8"/>
    <w:rsid w:val="245C4A4D"/>
    <w:rsid w:val="24700AB8"/>
    <w:rsid w:val="2487791A"/>
    <w:rsid w:val="248C70E1"/>
    <w:rsid w:val="249F130D"/>
    <w:rsid w:val="24A0759D"/>
    <w:rsid w:val="24B9252E"/>
    <w:rsid w:val="24EC5E2A"/>
    <w:rsid w:val="25236A4E"/>
    <w:rsid w:val="259712B6"/>
    <w:rsid w:val="25CA78A8"/>
    <w:rsid w:val="26394B2B"/>
    <w:rsid w:val="264948DA"/>
    <w:rsid w:val="266447BE"/>
    <w:rsid w:val="268F69E6"/>
    <w:rsid w:val="269B0816"/>
    <w:rsid w:val="26A36D99"/>
    <w:rsid w:val="26C67EC7"/>
    <w:rsid w:val="270B1AF7"/>
    <w:rsid w:val="273D3EA8"/>
    <w:rsid w:val="27473D5C"/>
    <w:rsid w:val="274F7282"/>
    <w:rsid w:val="27644345"/>
    <w:rsid w:val="27737BD1"/>
    <w:rsid w:val="2849353B"/>
    <w:rsid w:val="28940C5A"/>
    <w:rsid w:val="28B854AC"/>
    <w:rsid w:val="28CD1732"/>
    <w:rsid w:val="28DF0D79"/>
    <w:rsid w:val="28EB5CDE"/>
    <w:rsid w:val="290340C1"/>
    <w:rsid w:val="29052F3E"/>
    <w:rsid w:val="291B6C85"/>
    <w:rsid w:val="292B38F8"/>
    <w:rsid w:val="29385AF9"/>
    <w:rsid w:val="297725EB"/>
    <w:rsid w:val="298751E9"/>
    <w:rsid w:val="29B1304E"/>
    <w:rsid w:val="29B3341F"/>
    <w:rsid w:val="29B465C0"/>
    <w:rsid w:val="29B56FB3"/>
    <w:rsid w:val="29BA0993"/>
    <w:rsid w:val="29CC4423"/>
    <w:rsid w:val="29DF17F5"/>
    <w:rsid w:val="29F00112"/>
    <w:rsid w:val="2A3902CD"/>
    <w:rsid w:val="2A3C1140"/>
    <w:rsid w:val="2A42536F"/>
    <w:rsid w:val="2A4B1985"/>
    <w:rsid w:val="2A6D3510"/>
    <w:rsid w:val="2A803B10"/>
    <w:rsid w:val="2A850486"/>
    <w:rsid w:val="2A984A03"/>
    <w:rsid w:val="2A9A46E9"/>
    <w:rsid w:val="2AF05EF0"/>
    <w:rsid w:val="2B06087E"/>
    <w:rsid w:val="2B6A7A50"/>
    <w:rsid w:val="2B7D14B8"/>
    <w:rsid w:val="2B851434"/>
    <w:rsid w:val="2B8D26F0"/>
    <w:rsid w:val="2BB8047A"/>
    <w:rsid w:val="2BD27609"/>
    <w:rsid w:val="2BD766CA"/>
    <w:rsid w:val="2BFE0533"/>
    <w:rsid w:val="2C16517E"/>
    <w:rsid w:val="2C481D97"/>
    <w:rsid w:val="2C4B5AD3"/>
    <w:rsid w:val="2C6E1885"/>
    <w:rsid w:val="2C937234"/>
    <w:rsid w:val="2CEB2E12"/>
    <w:rsid w:val="2D262D94"/>
    <w:rsid w:val="2D4E2E98"/>
    <w:rsid w:val="2D6C64B7"/>
    <w:rsid w:val="2D6E5F80"/>
    <w:rsid w:val="2D98276B"/>
    <w:rsid w:val="2D9D5B91"/>
    <w:rsid w:val="2DBD1C5F"/>
    <w:rsid w:val="2DFD042F"/>
    <w:rsid w:val="2E011125"/>
    <w:rsid w:val="2EAC7E3E"/>
    <w:rsid w:val="2ED17FB6"/>
    <w:rsid w:val="2ED30447"/>
    <w:rsid w:val="2EF92373"/>
    <w:rsid w:val="2EFA57F7"/>
    <w:rsid w:val="2F11097F"/>
    <w:rsid w:val="2F116926"/>
    <w:rsid w:val="2F1B61E4"/>
    <w:rsid w:val="2F1C3EC4"/>
    <w:rsid w:val="2F840BE8"/>
    <w:rsid w:val="2F924567"/>
    <w:rsid w:val="2F9553FD"/>
    <w:rsid w:val="2FA005D3"/>
    <w:rsid w:val="2FCC2F4F"/>
    <w:rsid w:val="2FDF4042"/>
    <w:rsid w:val="2FE37FE8"/>
    <w:rsid w:val="2FFD14FF"/>
    <w:rsid w:val="2FFD5337"/>
    <w:rsid w:val="3011493E"/>
    <w:rsid w:val="30134B5A"/>
    <w:rsid w:val="303E21C6"/>
    <w:rsid w:val="30460715"/>
    <w:rsid w:val="304E099E"/>
    <w:rsid w:val="30695F46"/>
    <w:rsid w:val="307B625B"/>
    <w:rsid w:val="30890978"/>
    <w:rsid w:val="30B43174"/>
    <w:rsid w:val="30C776F3"/>
    <w:rsid w:val="30EF5898"/>
    <w:rsid w:val="30F074BC"/>
    <w:rsid w:val="30FF0E01"/>
    <w:rsid w:val="31044347"/>
    <w:rsid w:val="31121ECF"/>
    <w:rsid w:val="31572824"/>
    <w:rsid w:val="318A0D52"/>
    <w:rsid w:val="31A1114D"/>
    <w:rsid w:val="31B3733E"/>
    <w:rsid w:val="31BE0AF5"/>
    <w:rsid w:val="31CD39DD"/>
    <w:rsid w:val="31ED6806"/>
    <w:rsid w:val="32056724"/>
    <w:rsid w:val="320A5AE9"/>
    <w:rsid w:val="32516CDF"/>
    <w:rsid w:val="327F2033"/>
    <w:rsid w:val="329C2132"/>
    <w:rsid w:val="329C3722"/>
    <w:rsid w:val="32BD0DAD"/>
    <w:rsid w:val="331C3E09"/>
    <w:rsid w:val="33385C59"/>
    <w:rsid w:val="336760FD"/>
    <w:rsid w:val="33973B0B"/>
    <w:rsid w:val="340C4433"/>
    <w:rsid w:val="34204B34"/>
    <w:rsid w:val="34375D89"/>
    <w:rsid w:val="348333E7"/>
    <w:rsid w:val="34CA3B11"/>
    <w:rsid w:val="34CD1521"/>
    <w:rsid w:val="34CE72A2"/>
    <w:rsid w:val="34DA537C"/>
    <w:rsid w:val="34E40873"/>
    <w:rsid w:val="34F65359"/>
    <w:rsid w:val="34F81D05"/>
    <w:rsid w:val="34F860CC"/>
    <w:rsid w:val="35111991"/>
    <w:rsid w:val="35A9619B"/>
    <w:rsid w:val="35AF296C"/>
    <w:rsid w:val="35DC621C"/>
    <w:rsid w:val="362A45DB"/>
    <w:rsid w:val="364C714E"/>
    <w:rsid w:val="367040D8"/>
    <w:rsid w:val="3670465B"/>
    <w:rsid w:val="3696484D"/>
    <w:rsid w:val="36D45BAB"/>
    <w:rsid w:val="36F86858"/>
    <w:rsid w:val="371636D6"/>
    <w:rsid w:val="37531EE8"/>
    <w:rsid w:val="37627F6B"/>
    <w:rsid w:val="376C4B50"/>
    <w:rsid w:val="37B47A60"/>
    <w:rsid w:val="37BA65F6"/>
    <w:rsid w:val="37E626E3"/>
    <w:rsid w:val="37F905C2"/>
    <w:rsid w:val="38276DF0"/>
    <w:rsid w:val="382D42DF"/>
    <w:rsid w:val="384D6A97"/>
    <w:rsid w:val="38531031"/>
    <w:rsid w:val="3880522B"/>
    <w:rsid w:val="38883C0B"/>
    <w:rsid w:val="38B80F55"/>
    <w:rsid w:val="38EE0D7F"/>
    <w:rsid w:val="390324FF"/>
    <w:rsid w:val="39402467"/>
    <w:rsid w:val="39801589"/>
    <w:rsid w:val="39B159C2"/>
    <w:rsid w:val="39DA2C07"/>
    <w:rsid w:val="39E874D4"/>
    <w:rsid w:val="3A1514CF"/>
    <w:rsid w:val="3A287A64"/>
    <w:rsid w:val="3A3B621E"/>
    <w:rsid w:val="3A612966"/>
    <w:rsid w:val="3A8A6D9C"/>
    <w:rsid w:val="3A8E0885"/>
    <w:rsid w:val="3AA75770"/>
    <w:rsid w:val="3AA85890"/>
    <w:rsid w:val="3ABD1690"/>
    <w:rsid w:val="3AC900BD"/>
    <w:rsid w:val="3ADA541A"/>
    <w:rsid w:val="3AFA0DF0"/>
    <w:rsid w:val="3B0544D3"/>
    <w:rsid w:val="3B17573F"/>
    <w:rsid w:val="3B2848B5"/>
    <w:rsid w:val="3B49038E"/>
    <w:rsid w:val="3B8830EF"/>
    <w:rsid w:val="3B895CD0"/>
    <w:rsid w:val="3B8B1A48"/>
    <w:rsid w:val="3B976426"/>
    <w:rsid w:val="3BA47F48"/>
    <w:rsid w:val="3BB54D17"/>
    <w:rsid w:val="3BB85BFB"/>
    <w:rsid w:val="3BF940A2"/>
    <w:rsid w:val="3C2C76C3"/>
    <w:rsid w:val="3C2F4EFD"/>
    <w:rsid w:val="3C4A42E4"/>
    <w:rsid w:val="3C517652"/>
    <w:rsid w:val="3C6605CE"/>
    <w:rsid w:val="3C6D55F2"/>
    <w:rsid w:val="3D225BD4"/>
    <w:rsid w:val="3D605157"/>
    <w:rsid w:val="3D6A6FB6"/>
    <w:rsid w:val="3D734E8A"/>
    <w:rsid w:val="3D7F1F96"/>
    <w:rsid w:val="3D9E4C70"/>
    <w:rsid w:val="3DCC7320"/>
    <w:rsid w:val="3DED5895"/>
    <w:rsid w:val="3E08155D"/>
    <w:rsid w:val="3E250F3B"/>
    <w:rsid w:val="3E4E4022"/>
    <w:rsid w:val="3E6D2AF4"/>
    <w:rsid w:val="3E791BDF"/>
    <w:rsid w:val="3E7F37A7"/>
    <w:rsid w:val="3E944677"/>
    <w:rsid w:val="3E9D12D2"/>
    <w:rsid w:val="3EAD1725"/>
    <w:rsid w:val="3EC81B0A"/>
    <w:rsid w:val="3EE54C79"/>
    <w:rsid w:val="3F3A3A71"/>
    <w:rsid w:val="3F3E1D7A"/>
    <w:rsid w:val="3F685E99"/>
    <w:rsid w:val="3F6B0152"/>
    <w:rsid w:val="3F717CC6"/>
    <w:rsid w:val="3F7A2B20"/>
    <w:rsid w:val="3F7E0A15"/>
    <w:rsid w:val="3F8445D3"/>
    <w:rsid w:val="3F9E14D1"/>
    <w:rsid w:val="3FB342D4"/>
    <w:rsid w:val="3FD32D80"/>
    <w:rsid w:val="401C0AE9"/>
    <w:rsid w:val="401E0033"/>
    <w:rsid w:val="4039636E"/>
    <w:rsid w:val="40803861"/>
    <w:rsid w:val="408B7684"/>
    <w:rsid w:val="408C52C4"/>
    <w:rsid w:val="40B67962"/>
    <w:rsid w:val="40C24EA2"/>
    <w:rsid w:val="40C468BD"/>
    <w:rsid w:val="40D82350"/>
    <w:rsid w:val="40DC20CB"/>
    <w:rsid w:val="40F75E96"/>
    <w:rsid w:val="41017F1F"/>
    <w:rsid w:val="41190B4E"/>
    <w:rsid w:val="41843EC3"/>
    <w:rsid w:val="41870F04"/>
    <w:rsid w:val="418A3B3C"/>
    <w:rsid w:val="419D0311"/>
    <w:rsid w:val="41A01ED6"/>
    <w:rsid w:val="41B167B7"/>
    <w:rsid w:val="41C45CB4"/>
    <w:rsid w:val="41DC00BA"/>
    <w:rsid w:val="4219371D"/>
    <w:rsid w:val="42613503"/>
    <w:rsid w:val="42A301A4"/>
    <w:rsid w:val="42A36164"/>
    <w:rsid w:val="42B07B61"/>
    <w:rsid w:val="42B73281"/>
    <w:rsid w:val="43402BAA"/>
    <w:rsid w:val="43686B13"/>
    <w:rsid w:val="43751F4F"/>
    <w:rsid w:val="43AF3FA2"/>
    <w:rsid w:val="44136A7F"/>
    <w:rsid w:val="44442C9C"/>
    <w:rsid w:val="44524E4F"/>
    <w:rsid w:val="44702A41"/>
    <w:rsid w:val="44D02F98"/>
    <w:rsid w:val="44D26794"/>
    <w:rsid w:val="45224D3F"/>
    <w:rsid w:val="454378F0"/>
    <w:rsid w:val="454B6D8D"/>
    <w:rsid w:val="457F0BF9"/>
    <w:rsid w:val="45A11786"/>
    <w:rsid w:val="45C93393"/>
    <w:rsid w:val="45CF40FE"/>
    <w:rsid w:val="45D32D2E"/>
    <w:rsid w:val="45DD4A3C"/>
    <w:rsid w:val="45ED3802"/>
    <w:rsid w:val="46163052"/>
    <w:rsid w:val="463439B5"/>
    <w:rsid w:val="46351176"/>
    <w:rsid w:val="46524053"/>
    <w:rsid w:val="466C738B"/>
    <w:rsid w:val="4733136A"/>
    <w:rsid w:val="479468B0"/>
    <w:rsid w:val="47B10721"/>
    <w:rsid w:val="47B457A0"/>
    <w:rsid w:val="47DB2D11"/>
    <w:rsid w:val="47DD7AD0"/>
    <w:rsid w:val="4824026B"/>
    <w:rsid w:val="48497B76"/>
    <w:rsid w:val="48513D3D"/>
    <w:rsid w:val="4852303C"/>
    <w:rsid w:val="485A5A36"/>
    <w:rsid w:val="489374A6"/>
    <w:rsid w:val="489D2DBB"/>
    <w:rsid w:val="48A01C31"/>
    <w:rsid w:val="48A85F13"/>
    <w:rsid w:val="48E35237"/>
    <w:rsid w:val="491E5344"/>
    <w:rsid w:val="49215881"/>
    <w:rsid w:val="49370EA4"/>
    <w:rsid w:val="4941408E"/>
    <w:rsid w:val="4951313C"/>
    <w:rsid w:val="49740E6F"/>
    <w:rsid w:val="4979325B"/>
    <w:rsid w:val="49A14B2D"/>
    <w:rsid w:val="49A62143"/>
    <w:rsid w:val="49A74551"/>
    <w:rsid w:val="49B055B2"/>
    <w:rsid w:val="49EA0282"/>
    <w:rsid w:val="4A5860E9"/>
    <w:rsid w:val="4A7125F8"/>
    <w:rsid w:val="4A747684"/>
    <w:rsid w:val="4A9B2C15"/>
    <w:rsid w:val="4AF50801"/>
    <w:rsid w:val="4B521983"/>
    <w:rsid w:val="4B6F2F25"/>
    <w:rsid w:val="4B894D1E"/>
    <w:rsid w:val="4B9D40B8"/>
    <w:rsid w:val="4BBD190B"/>
    <w:rsid w:val="4BC830D6"/>
    <w:rsid w:val="4C051C06"/>
    <w:rsid w:val="4C235CCD"/>
    <w:rsid w:val="4C597C85"/>
    <w:rsid w:val="4C6615C4"/>
    <w:rsid w:val="4C946E26"/>
    <w:rsid w:val="4CC77ED6"/>
    <w:rsid w:val="4D1246AB"/>
    <w:rsid w:val="4D516832"/>
    <w:rsid w:val="4D587BF8"/>
    <w:rsid w:val="4D786E5A"/>
    <w:rsid w:val="4DE763B6"/>
    <w:rsid w:val="4E112874"/>
    <w:rsid w:val="4E2A3124"/>
    <w:rsid w:val="4E3A46EF"/>
    <w:rsid w:val="4E8C7B5A"/>
    <w:rsid w:val="4E930FC5"/>
    <w:rsid w:val="4EAA17F9"/>
    <w:rsid w:val="4EB31D4A"/>
    <w:rsid w:val="4EC0336E"/>
    <w:rsid w:val="4ED34179"/>
    <w:rsid w:val="4EF940F8"/>
    <w:rsid w:val="4F041DE6"/>
    <w:rsid w:val="4F157439"/>
    <w:rsid w:val="4F2F2BCA"/>
    <w:rsid w:val="4F310701"/>
    <w:rsid w:val="4F35411A"/>
    <w:rsid w:val="4F463393"/>
    <w:rsid w:val="4F622668"/>
    <w:rsid w:val="4F7E41DA"/>
    <w:rsid w:val="4FBE1866"/>
    <w:rsid w:val="4FE82FCC"/>
    <w:rsid w:val="4FEE7B4A"/>
    <w:rsid w:val="4FF129B4"/>
    <w:rsid w:val="50063D47"/>
    <w:rsid w:val="500E6524"/>
    <w:rsid w:val="50524EBC"/>
    <w:rsid w:val="506D69D7"/>
    <w:rsid w:val="50785E6F"/>
    <w:rsid w:val="50797494"/>
    <w:rsid w:val="50992985"/>
    <w:rsid w:val="50B74C36"/>
    <w:rsid w:val="50EB028F"/>
    <w:rsid w:val="50F577B5"/>
    <w:rsid w:val="511F2F07"/>
    <w:rsid w:val="51246B4D"/>
    <w:rsid w:val="512E2873"/>
    <w:rsid w:val="51317163"/>
    <w:rsid w:val="51A21248"/>
    <w:rsid w:val="51A404AB"/>
    <w:rsid w:val="51C53529"/>
    <w:rsid w:val="51DB725E"/>
    <w:rsid w:val="520D42DA"/>
    <w:rsid w:val="528C3203"/>
    <w:rsid w:val="528C6E5B"/>
    <w:rsid w:val="529A08F0"/>
    <w:rsid w:val="52AB64E5"/>
    <w:rsid w:val="52AD0672"/>
    <w:rsid w:val="52B763AD"/>
    <w:rsid w:val="52BF5EA9"/>
    <w:rsid w:val="52CA342E"/>
    <w:rsid w:val="53117AD2"/>
    <w:rsid w:val="53331204"/>
    <w:rsid w:val="534B20AD"/>
    <w:rsid w:val="535458C4"/>
    <w:rsid w:val="53903A8C"/>
    <w:rsid w:val="53CC6C4A"/>
    <w:rsid w:val="53D06132"/>
    <w:rsid w:val="5408748A"/>
    <w:rsid w:val="540939FA"/>
    <w:rsid w:val="540E2DBF"/>
    <w:rsid w:val="540F585E"/>
    <w:rsid w:val="54355481"/>
    <w:rsid w:val="546155E5"/>
    <w:rsid w:val="547B0B52"/>
    <w:rsid w:val="548D462B"/>
    <w:rsid w:val="549C20BD"/>
    <w:rsid w:val="54BC629F"/>
    <w:rsid w:val="54E029AD"/>
    <w:rsid w:val="54E35D62"/>
    <w:rsid w:val="551663CF"/>
    <w:rsid w:val="55384597"/>
    <w:rsid w:val="55617CAC"/>
    <w:rsid w:val="556829A3"/>
    <w:rsid w:val="556C77E2"/>
    <w:rsid w:val="557C036D"/>
    <w:rsid w:val="5592585F"/>
    <w:rsid w:val="55BF5F93"/>
    <w:rsid w:val="55E356EF"/>
    <w:rsid w:val="56134E4B"/>
    <w:rsid w:val="56382375"/>
    <w:rsid w:val="566B236F"/>
    <w:rsid w:val="56B7122E"/>
    <w:rsid w:val="56F6142C"/>
    <w:rsid w:val="56F91B04"/>
    <w:rsid w:val="56F972AE"/>
    <w:rsid w:val="56FB7AF6"/>
    <w:rsid w:val="57587109"/>
    <w:rsid w:val="575B27BF"/>
    <w:rsid w:val="57723665"/>
    <w:rsid w:val="57756E9A"/>
    <w:rsid w:val="577F60AD"/>
    <w:rsid w:val="57B36157"/>
    <w:rsid w:val="57D20641"/>
    <w:rsid w:val="57D80D22"/>
    <w:rsid w:val="57DA74B2"/>
    <w:rsid w:val="57DC5041"/>
    <w:rsid w:val="57F33989"/>
    <w:rsid w:val="57F67901"/>
    <w:rsid w:val="5829583C"/>
    <w:rsid w:val="582A7E74"/>
    <w:rsid w:val="58371CE5"/>
    <w:rsid w:val="585133A1"/>
    <w:rsid w:val="587005A3"/>
    <w:rsid w:val="587547D2"/>
    <w:rsid w:val="588246B0"/>
    <w:rsid w:val="589B7B86"/>
    <w:rsid w:val="58BA5011"/>
    <w:rsid w:val="58C1110A"/>
    <w:rsid w:val="58E4749B"/>
    <w:rsid w:val="58EA106A"/>
    <w:rsid w:val="58FA3D2F"/>
    <w:rsid w:val="59134A18"/>
    <w:rsid w:val="593C75E2"/>
    <w:rsid w:val="5943175D"/>
    <w:rsid w:val="59535771"/>
    <w:rsid w:val="5955301F"/>
    <w:rsid w:val="59734498"/>
    <w:rsid w:val="5987789B"/>
    <w:rsid w:val="5A054A08"/>
    <w:rsid w:val="5A3171A2"/>
    <w:rsid w:val="5A3C2E0C"/>
    <w:rsid w:val="5A430E95"/>
    <w:rsid w:val="5A582439"/>
    <w:rsid w:val="5A736884"/>
    <w:rsid w:val="5AB236E8"/>
    <w:rsid w:val="5ACD339B"/>
    <w:rsid w:val="5AD93707"/>
    <w:rsid w:val="5AF77230"/>
    <w:rsid w:val="5B0616A7"/>
    <w:rsid w:val="5B214D44"/>
    <w:rsid w:val="5B3A0360"/>
    <w:rsid w:val="5B443391"/>
    <w:rsid w:val="5B5419FF"/>
    <w:rsid w:val="5BB111E2"/>
    <w:rsid w:val="5BBE5E10"/>
    <w:rsid w:val="5BD2561E"/>
    <w:rsid w:val="5BF02DD5"/>
    <w:rsid w:val="5BF97784"/>
    <w:rsid w:val="5C1B251D"/>
    <w:rsid w:val="5C3454D8"/>
    <w:rsid w:val="5C934407"/>
    <w:rsid w:val="5CA22C3E"/>
    <w:rsid w:val="5CD73248"/>
    <w:rsid w:val="5D09640A"/>
    <w:rsid w:val="5D137698"/>
    <w:rsid w:val="5D1C311C"/>
    <w:rsid w:val="5D45286B"/>
    <w:rsid w:val="5D4D641A"/>
    <w:rsid w:val="5D6972B8"/>
    <w:rsid w:val="5D706898"/>
    <w:rsid w:val="5D74336D"/>
    <w:rsid w:val="5D8D2D6C"/>
    <w:rsid w:val="5DC11066"/>
    <w:rsid w:val="5E322D56"/>
    <w:rsid w:val="5E4E6B1A"/>
    <w:rsid w:val="5F1A4CB3"/>
    <w:rsid w:val="5F1F654C"/>
    <w:rsid w:val="5F305D0E"/>
    <w:rsid w:val="5F5303AC"/>
    <w:rsid w:val="5F6F793C"/>
    <w:rsid w:val="5F70740F"/>
    <w:rsid w:val="5F8B7BB2"/>
    <w:rsid w:val="5F944AC0"/>
    <w:rsid w:val="5F9D3488"/>
    <w:rsid w:val="5FA54CAE"/>
    <w:rsid w:val="5FFE76F9"/>
    <w:rsid w:val="60344302"/>
    <w:rsid w:val="603E2C7E"/>
    <w:rsid w:val="606C77EB"/>
    <w:rsid w:val="609311D2"/>
    <w:rsid w:val="60DF56B8"/>
    <w:rsid w:val="60E5134B"/>
    <w:rsid w:val="60F40A16"/>
    <w:rsid w:val="61027A7A"/>
    <w:rsid w:val="615C24CF"/>
    <w:rsid w:val="61611506"/>
    <w:rsid w:val="61750921"/>
    <w:rsid w:val="61783F6D"/>
    <w:rsid w:val="61893B15"/>
    <w:rsid w:val="61B034FE"/>
    <w:rsid w:val="61BA5E1C"/>
    <w:rsid w:val="61E235BA"/>
    <w:rsid w:val="61FA6C02"/>
    <w:rsid w:val="621377FD"/>
    <w:rsid w:val="62246F1D"/>
    <w:rsid w:val="6236095E"/>
    <w:rsid w:val="626A68BB"/>
    <w:rsid w:val="626E5D13"/>
    <w:rsid w:val="62707568"/>
    <w:rsid w:val="62735C79"/>
    <w:rsid w:val="62AC1F5B"/>
    <w:rsid w:val="62C751AC"/>
    <w:rsid w:val="62E932CE"/>
    <w:rsid w:val="62E95227"/>
    <w:rsid w:val="63133350"/>
    <w:rsid w:val="63B51BB1"/>
    <w:rsid w:val="641A533C"/>
    <w:rsid w:val="641C3B43"/>
    <w:rsid w:val="642301C1"/>
    <w:rsid w:val="64297010"/>
    <w:rsid w:val="64365CAE"/>
    <w:rsid w:val="64561E9B"/>
    <w:rsid w:val="6468685B"/>
    <w:rsid w:val="64725BF0"/>
    <w:rsid w:val="64742F8C"/>
    <w:rsid w:val="649B0C32"/>
    <w:rsid w:val="64A532CB"/>
    <w:rsid w:val="64A84B6A"/>
    <w:rsid w:val="64B77312"/>
    <w:rsid w:val="64CA484B"/>
    <w:rsid w:val="64EF520C"/>
    <w:rsid w:val="650C6EA7"/>
    <w:rsid w:val="65544D82"/>
    <w:rsid w:val="65551F03"/>
    <w:rsid w:val="65AD443A"/>
    <w:rsid w:val="65E70891"/>
    <w:rsid w:val="6639107D"/>
    <w:rsid w:val="664A44DD"/>
    <w:rsid w:val="669B2F6B"/>
    <w:rsid w:val="66AC5D3E"/>
    <w:rsid w:val="66BC2B4E"/>
    <w:rsid w:val="66FD1130"/>
    <w:rsid w:val="670851CB"/>
    <w:rsid w:val="671410F8"/>
    <w:rsid w:val="67253F46"/>
    <w:rsid w:val="67370E4C"/>
    <w:rsid w:val="67497C2A"/>
    <w:rsid w:val="67C13970"/>
    <w:rsid w:val="67DE470B"/>
    <w:rsid w:val="67DF27B8"/>
    <w:rsid w:val="6808589D"/>
    <w:rsid w:val="68097143"/>
    <w:rsid w:val="682D7BB1"/>
    <w:rsid w:val="683653AD"/>
    <w:rsid w:val="687B5652"/>
    <w:rsid w:val="68907DEF"/>
    <w:rsid w:val="689C0B18"/>
    <w:rsid w:val="689C4BF4"/>
    <w:rsid w:val="689E7F28"/>
    <w:rsid w:val="68B7181F"/>
    <w:rsid w:val="68D425C3"/>
    <w:rsid w:val="69034A64"/>
    <w:rsid w:val="690C1AB4"/>
    <w:rsid w:val="69145A18"/>
    <w:rsid w:val="691602F4"/>
    <w:rsid w:val="697231B8"/>
    <w:rsid w:val="69CF4947"/>
    <w:rsid w:val="69E61758"/>
    <w:rsid w:val="69EC673C"/>
    <w:rsid w:val="69F044E8"/>
    <w:rsid w:val="6A063099"/>
    <w:rsid w:val="6A0C6E4B"/>
    <w:rsid w:val="6A234273"/>
    <w:rsid w:val="6A4B3494"/>
    <w:rsid w:val="6A4E4740"/>
    <w:rsid w:val="6A6B59B9"/>
    <w:rsid w:val="6A7741EF"/>
    <w:rsid w:val="6ABC3126"/>
    <w:rsid w:val="6B001563"/>
    <w:rsid w:val="6B2F6C5F"/>
    <w:rsid w:val="6B305036"/>
    <w:rsid w:val="6B4A24D7"/>
    <w:rsid w:val="6B673089"/>
    <w:rsid w:val="6B817F1C"/>
    <w:rsid w:val="6B9342DA"/>
    <w:rsid w:val="6BA23AC6"/>
    <w:rsid w:val="6BAB2FA1"/>
    <w:rsid w:val="6BD26064"/>
    <w:rsid w:val="6BD96E3B"/>
    <w:rsid w:val="6BD977BC"/>
    <w:rsid w:val="6BFB2ABF"/>
    <w:rsid w:val="6C24258F"/>
    <w:rsid w:val="6C5F3785"/>
    <w:rsid w:val="6C7B7A60"/>
    <w:rsid w:val="6CC55333"/>
    <w:rsid w:val="6CD92650"/>
    <w:rsid w:val="6CFA7F2C"/>
    <w:rsid w:val="6D161765"/>
    <w:rsid w:val="6D384F58"/>
    <w:rsid w:val="6D5F5AF1"/>
    <w:rsid w:val="6D844108"/>
    <w:rsid w:val="6D8504A3"/>
    <w:rsid w:val="6D8A12B0"/>
    <w:rsid w:val="6DC557F6"/>
    <w:rsid w:val="6DCC3722"/>
    <w:rsid w:val="6DE11B01"/>
    <w:rsid w:val="6E803FBB"/>
    <w:rsid w:val="6E880B69"/>
    <w:rsid w:val="6E937973"/>
    <w:rsid w:val="6EA32B4E"/>
    <w:rsid w:val="6EB02328"/>
    <w:rsid w:val="6EF530A1"/>
    <w:rsid w:val="6EF619B3"/>
    <w:rsid w:val="6F052122"/>
    <w:rsid w:val="6F086931"/>
    <w:rsid w:val="6F220FB9"/>
    <w:rsid w:val="6F3516F0"/>
    <w:rsid w:val="6F541843"/>
    <w:rsid w:val="6F5E31AB"/>
    <w:rsid w:val="6F6D44AB"/>
    <w:rsid w:val="6F840EF6"/>
    <w:rsid w:val="6F852A4C"/>
    <w:rsid w:val="6FE270CE"/>
    <w:rsid w:val="6FFA0477"/>
    <w:rsid w:val="70111815"/>
    <w:rsid w:val="7024028D"/>
    <w:rsid w:val="70383246"/>
    <w:rsid w:val="704751D8"/>
    <w:rsid w:val="704B54C7"/>
    <w:rsid w:val="70A12CB0"/>
    <w:rsid w:val="70AC7620"/>
    <w:rsid w:val="70B85ADD"/>
    <w:rsid w:val="70E9528D"/>
    <w:rsid w:val="71296325"/>
    <w:rsid w:val="713A6AC4"/>
    <w:rsid w:val="715C69F2"/>
    <w:rsid w:val="71A37770"/>
    <w:rsid w:val="71B73B6E"/>
    <w:rsid w:val="72174997"/>
    <w:rsid w:val="72225B7C"/>
    <w:rsid w:val="72382FE8"/>
    <w:rsid w:val="72B1155A"/>
    <w:rsid w:val="730C389C"/>
    <w:rsid w:val="731C0BFD"/>
    <w:rsid w:val="732F685F"/>
    <w:rsid w:val="733F48EB"/>
    <w:rsid w:val="7355424F"/>
    <w:rsid w:val="7363725A"/>
    <w:rsid w:val="73B05D63"/>
    <w:rsid w:val="73C701AF"/>
    <w:rsid w:val="73FC37C5"/>
    <w:rsid w:val="7426283B"/>
    <w:rsid w:val="74636A99"/>
    <w:rsid w:val="747953E0"/>
    <w:rsid w:val="74E315A6"/>
    <w:rsid w:val="74F655FF"/>
    <w:rsid w:val="75192C18"/>
    <w:rsid w:val="75243764"/>
    <w:rsid w:val="753C5586"/>
    <w:rsid w:val="75526B83"/>
    <w:rsid w:val="755D2561"/>
    <w:rsid w:val="75602CBD"/>
    <w:rsid w:val="756812E8"/>
    <w:rsid w:val="7573613E"/>
    <w:rsid w:val="757432ED"/>
    <w:rsid w:val="75875F9F"/>
    <w:rsid w:val="758E56B6"/>
    <w:rsid w:val="75A94308"/>
    <w:rsid w:val="75E7682D"/>
    <w:rsid w:val="760A358D"/>
    <w:rsid w:val="7621652A"/>
    <w:rsid w:val="764D4466"/>
    <w:rsid w:val="764F7649"/>
    <w:rsid w:val="765908C9"/>
    <w:rsid w:val="767C78CB"/>
    <w:rsid w:val="76856AB9"/>
    <w:rsid w:val="76895573"/>
    <w:rsid w:val="76E500CB"/>
    <w:rsid w:val="76EE371C"/>
    <w:rsid w:val="773A0FEC"/>
    <w:rsid w:val="77560F73"/>
    <w:rsid w:val="77731635"/>
    <w:rsid w:val="777F77F3"/>
    <w:rsid w:val="77905587"/>
    <w:rsid w:val="7791148D"/>
    <w:rsid w:val="77935CB9"/>
    <w:rsid w:val="77BA0FED"/>
    <w:rsid w:val="77BD35CA"/>
    <w:rsid w:val="77C13F82"/>
    <w:rsid w:val="77F53A0B"/>
    <w:rsid w:val="78006D3F"/>
    <w:rsid w:val="7825429E"/>
    <w:rsid w:val="7826784D"/>
    <w:rsid w:val="78A115FB"/>
    <w:rsid w:val="78D652CB"/>
    <w:rsid w:val="78DC47C4"/>
    <w:rsid w:val="78E421BD"/>
    <w:rsid w:val="78F53083"/>
    <w:rsid w:val="7903741A"/>
    <w:rsid w:val="792B0B40"/>
    <w:rsid w:val="795B087D"/>
    <w:rsid w:val="798017B9"/>
    <w:rsid w:val="79825532"/>
    <w:rsid w:val="798860DE"/>
    <w:rsid w:val="7997077A"/>
    <w:rsid w:val="79BA0913"/>
    <w:rsid w:val="79C01356"/>
    <w:rsid w:val="79DC005B"/>
    <w:rsid w:val="79DF3E34"/>
    <w:rsid w:val="79E24222"/>
    <w:rsid w:val="79F96282"/>
    <w:rsid w:val="79FD481A"/>
    <w:rsid w:val="7A422572"/>
    <w:rsid w:val="7A5019DB"/>
    <w:rsid w:val="7A5F03E4"/>
    <w:rsid w:val="7A990D85"/>
    <w:rsid w:val="7AB02534"/>
    <w:rsid w:val="7AD80FAB"/>
    <w:rsid w:val="7AD839E1"/>
    <w:rsid w:val="7ADB314B"/>
    <w:rsid w:val="7AFA6089"/>
    <w:rsid w:val="7AFC0207"/>
    <w:rsid w:val="7B293A39"/>
    <w:rsid w:val="7B2E4BE2"/>
    <w:rsid w:val="7B5D5FB0"/>
    <w:rsid w:val="7B626F72"/>
    <w:rsid w:val="7B7A6E08"/>
    <w:rsid w:val="7B842D4C"/>
    <w:rsid w:val="7B8E2D63"/>
    <w:rsid w:val="7BE7738F"/>
    <w:rsid w:val="7BF568E5"/>
    <w:rsid w:val="7C180A73"/>
    <w:rsid w:val="7C2043A0"/>
    <w:rsid w:val="7C7E1CA6"/>
    <w:rsid w:val="7C815A51"/>
    <w:rsid w:val="7C8310AC"/>
    <w:rsid w:val="7C843980"/>
    <w:rsid w:val="7CA47F48"/>
    <w:rsid w:val="7D016EA0"/>
    <w:rsid w:val="7D230DDA"/>
    <w:rsid w:val="7D494902"/>
    <w:rsid w:val="7D8A2C07"/>
    <w:rsid w:val="7D8A476A"/>
    <w:rsid w:val="7DE231A4"/>
    <w:rsid w:val="7DF75E97"/>
    <w:rsid w:val="7E0E6B08"/>
    <w:rsid w:val="7E1F3C97"/>
    <w:rsid w:val="7E40312D"/>
    <w:rsid w:val="7E5C5697"/>
    <w:rsid w:val="7E694F12"/>
    <w:rsid w:val="7E82719E"/>
    <w:rsid w:val="7E847387"/>
    <w:rsid w:val="7ECC0C17"/>
    <w:rsid w:val="7EDA46BC"/>
    <w:rsid w:val="7EE70E76"/>
    <w:rsid w:val="7EE84464"/>
    <w:rsid w:val="7EEC6AE9"/>
    <w:rsid w:val="7EF612CA"/>
    <w:rsid w:val="7F0215EE"/>
    <w:rsid w:val="7F3F0D20"/>
    <w:rsid w:val="7F565012"/>
    <w:rsid w:val="7F7F2C3F"/>
    <w:rsid w:val="7FC164F8"/>
    <w:rsid w:val="7FC26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1">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semiHidden/>
    <w:unhideWhenUsed/>
    <w:qFormat/>
    <w:uiPriority w:val="99"/>
    <w:pPr>
      <w:spacing w:after="120"/>
    </w:pPr>
  </w:style>
  <w:style w:type="paragraph" w:styleId="4">
    <w:name w:val="Normal Indent"/>
    <w:basedOn w:val="1"/>
    <w:qFormat/>
    <w:uiPriority w:val="0"/>
    <w:pPr>
      <w:ind w:firstLine="420" w:firstLineChars="200"/>
    </w:pPr>
  </w:style>
  <w:style w:type="paragraph" w:styleId="5">
    <w:name w:val="Document Map"/>
    <w:basedOn w:val="1"/>
    <w:next w:val="1"/>
    <w:qFormat/>
    <w:uiPriority w:val="0"/>
    <w:pPr>
      <w:shd w:val="clear" w:color="auto" w:fill="000080"/>
    </w:pPr>
  </w:style>
  <w:style w:type="paragraph" w:styleId="6">
    <w:name w:val="Body Text Indent"/>
    <w:basedOn w:val="1"/>
    <w:next w:val="1"/>
    <w:qFormat/>
    <w:uiPriority w:val="0"/>
    <w:pPr>
      <w:spacing w:after="120"/>
      <w:ind w:left="200" w:leftChars="200"/>
    </w:pPr>
    <w:rPr>
      <w:sz w:val="20"/>
      <w:szCs w:val="20"/>
    </w:rPr>
  </w:style>
  <w:style w:type="paragraph" w:styleId="7">
    <w:name w:val="Plain Text"/>
    <w:basedOn w:val="1"/>
    <w:next w:val="1"/>
    <w:qFormat/>
    <w:uiPriority w:val="0"/>
    <w:rPr>
      <w:rFonts w:ascii="宋体" w:hAnsi="Courier New"/>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Body Text First Indent 2"/>
    <w:basedOn w:val="6"/>
    <w:next w:val="11"/>
    <w:qFormat/>
    <w:uiPriority w:val="99"/>
    <w:pPr>
      <w:tabs>
        <w:tab w:val="left" w:pos="0"/>
        <w:tab w:val="left" w:pos="993"/>
        <w:tab w:val="left" w:pos="1134"/>
      </w:tabs>
      <w:ind w:left="420" w:firstLine="420" w:firstLineChars="200"/>
    </w:pPr>
    <w:rPr>
      <w:rFonts w:ascii="Calibri"/>
    </w:rPr>
  </w:style>
  <w:style w:type="paragraph" w:customStyle="1" w:styleId="11">
    <w:name w:val="样式 标题 3 + (中文) 黑体 小四 非加粗 段前: 7.8 磅 段后: 0 磅 行距: 固定值 20 磅_0"/>
    <w:basedOn w:val="12"/>
    <w:qFormat/>
    <w:uiPriority w:val="0"/>
    <w:pPr>
      <w:spacing w:before="0" w:after="0" w:line="400" w:lineRule="exact"/>
    </w:pPr>
    <w:rPr>
      <w:rFonts w:eastAsia="黑体" w:cs="宋体"/>
      <w:b w:val="0"/>
      <w:bCs w:val="0"/>
      <w:sz w:val="21"/>
      <w:szCs w:val="20"/>
    </w:rPr>
  </w:style>
  <w:style w:type="paragraph" w:customStyle="1" w:styleId="12">
    <w:name w:val="标题 3_0"/>
    <w:basedOn w:val="13"/>
    <w:next w:val="17"/>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13">
    <w:name w:val="正文_0"/>
    <w:next w:val="14"/>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14">
    <w:name w:val="Body Text First Indent 2"/>
    <w:basedOn w:val="15"/>
    <w:next w:val="11"/>
    <w:unhideWhenUsed/>
    <w:qFormat/>
    <w:uiPriority w:val="99"/>
    <w:pPr>
      <w:ind w:firstLine="420" w:firstLineChars="200"/>
    </w:pPr>
    <w:rPr>
      <w:rFonts w:ascii="Times New Roman" w:hAnsi="Times New Roman"/>
    </w:rPr>
  </w:style>
  <w:style w:type="paragraph" w:customStyle="1" w:styleId="15">
    <w:name w:val="Body Text Indent"/>
    <w:basedOn w:val="16"/>
    <w:next w:val="11"/>
    <w:unhideWhenUsed/>
    <w:qFormat/>
    <w:uiPriority w:val="99"/>
    <w:pPr>
      <w:spacing w:after="120"/>
      <w:ind w:left="420" w:leftChars="200"/>
    </w:pPr>
  </w:style>
  <w:style w:type="paragraph" w:customStyle="1" w:styleId="16">
    <w:name w:val="Normal"/>
    <w:next w:val="14"/>
    <w:qFormat/>
    <w:uiPriority w:val="0"/>
    <w:rPr>
      <w:rFonts w:ascii="Calibri" w:hAnsi="Calibri" w:eastAsia="Times New Roman" w:cs="Times New Roman"/>
      <w:sz w:val="24"/>
      <w:szCs w:val="24"/>
      <w:lang w:bidi="ar-SA"/>
    </w:rPr>
  </w:style>
  <w:style w:type="paragraph" w:customStyle="1" w:styleId="17">
    <w:name w:val="正文_2"/>
    <w:basedOn w:val="13"/>
    <w:next w:val="10"/>
    <w:qFormat/>
    <w:uiPriority w:val="0"/>
    <w:rPr>
      <w:rFonts w:ascii="Times New Roman" w:hAnsi="Times New Roman"/>
    </w:rPr>
  </w:style>
  <w:style w:type="paragraph" w:styleId="18">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qFormat/>
    <w:uiPriority w:val="0"/>
    <w:pPr>
      <w:spacing w:after="120" w:line="480" w:lineRule="auto"/>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正文首行缩进1"/>
    <w:basedOn w:val="3"/>
    <w:next w:val="18"/>
    <w:qFormat/>
    <w:uiPriority w:val="0"/>
    <w:pPr>
      <w:spacing w:before="100" w:beforeAutospacing="1"/>
      <w:ind w:firstLine="420" w:firstLineChars="100"/>
    </w:pPr>
    <w:rPr>
      <w:szCs w:val="22"/>
    </w:rPr>
  </w:style>
  <w:style w:type="character" w:customStyle="1" w:styleId="25">
    <w:name w:val="页眉 Char"/>
    <w:basedOn w:val="21"/>
    <w:link w:val="18"/>
    <w:qFormat/>
    <w:uiPriority w:val="99"/>
    <w:rPr>
      <w:rFonts w:ascii="Times New Roman" w:hAnsi="Times New Roman" w:eastAsia="宋体" w:cs="Times New Roman"/>
      <w:sz w:val="18"/>
      <w:szCs w:val="18"/>
    </w:rPr>
  </w:style>
  <w:style w:type="character" w:customStyle="1" w:styleId="26">
    <w:name w:val="页脚 Char"/>
    <w:basedOn w:val="21"/>
    <w:link w:val="9"/>
    <w:qFormat/>
    <w:uiPriority w:val="99"/>
    <w:rPr>
      <w:rFonts w:ascii="Times New Roman" w:hAnsi="Times New Roman" w:eastAsia="宋体" w:cs="Times New Roman"/>
      <w:sz w:val="18"/>
      <w:szCs w:val="18"/>
    </w:rPr>
  </w:style>
  <w:style w:type="character" w:customStyle="1" w:styleId="27">
    <w:name w:val="批注框文本 Char"/>
    <w:basedOn w:val="21"/>
    <w:link w:val="8"/>
    <w:semiHidden/>
    <w:qFormat/>
    <w:uiPriority w:val="99"/>
    <w:rPr>
      <w:rFonts w:ascii="Times New Roman" w:hAnsi="Times New Roman" w:eastAsia="宋体" w:cs="Times New Roman"/>
      <w:sz w:val="18"/>
      <w:szCs w:val="18"/>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3443</Words>
  <Characters>3600</Characters>
  <Lines>27</Lines>
  <Paragraphs>7</Paragraphs>
  <TotalTime>154</TotalTime>
  <ScaleCrop>false</ScaleCrop>
  <LinksUpToDate>false</LinksUpToDate>
  <CharactersWithSpaces>3900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2024-08-26T08:56:00Z</dcterms:created>
  <dc:creator>lenovo</dc:creator>
  <cp:lastModifiedBy>兔兔</cp:lastModifiedBy>
  <cp:lastPrinted>2024-12-23T02:48:08Z</cp:lastPrinted>
  <dcterms:modified xsi:type="dcterms:W3CDTF">2024-12-23T02:59:18Z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2F3FD0A43B8D4114B3008E1D9F4E5FBD_13</vt:lpwstr>
  </property>
</Properties>
</file>