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87" w:firstLineChars="600"/>
        <w:rPr>
          <w:rFonts w:hint="eastAsia" w:ascii="宋体" w:hAnsi="宋体" w:cs="宋体"/>
          <w:b/>
          <w:color w:val="000000"/>
          <w:sz w:val="28"/>
          <w:szCs w:val="28"/>
          <w:lang w:val="zh-CN" w:eastAsia="zh-CN"/>
        </w:rPr>
      </w:pPr>
      <w:r>
        <w:rPr>
          <w:rFonts w:hint="eastAsia" w:ascii="宋体" w:hAnsi="宋体" w:cs="宋体"/>
          <w:b/>
          <w:color w:val="000000"/>
          <w:sz w:val="28"/>
          <w:szCs w:val="28"/>
          <w:lang w:val="zh-CN" w:eastAsia="zh-CN"/>
        </w:rPr>
        <w:t>福建片仔癀化妆品有限公司迁建工程新厂区办公楼公厕</w:t>
      </w:r>
    </w:p>
    <w:p>
      <w:pPr>
        <w:ind w:firstLine="3935" w:firstLineChars="1400"/>
        <w:rPr>
          <w:rFonts w:hint="eastAsia" w:ascii="宋体" w:hAnsi="宋体" w:cs="宋体"/>
          <w:b/>
          <w:color w:val="000000"/>
          <w:sz w:val="28"/>
          <w:szCs w:val="28"/>
          <w:lang w:val="zh-CN" w:eastAsia="zh-CN"/>
        </w:rPr>
      </w:pPr>
      <w:r>
        <w:rPr>
          <w:rFonts w:hint="eastAsia" w:ascii="宋体" w:hAnsi="宋体" w:cs="宋体"/>
          <w:b/>
          <w:color w:val="000000"/>
          <w:sz w:val="28"/>
          <w:szCs w:val="28"/>
          <w:lang w:val="zh-CN" w:eastAsia="zh-CN"/>
        </w:rPr>
        <w:t>改造项目投标邀请书</w:t>
      </w:r>
    </w:p>
    <w:p>
      <w:pPr>
        <w:widowControl/>
        <w:tabs>
          <w:tab w:val="left" w:pos="900"/>
          <w:tab w:val="left" w:pos="1100"/>
        </w:tabs>
        <w:adjustRightInd/>
        <w:spacing w:line="480" w:lineRule="exact"/>
        <w:ind w:left="510"/>
        <w:textAlignment w:val="auto"/>
        <w:rPr>
          <w:rFonts w:hint="eastAsia" w:ascii="宋体" w:hAnsi="宋体" w:eastAsia="宋体" w:cs="宋体"/>
          <w:b/>
          <w:sz w:val="24"/>
          <w:szCs w:val="24"/>
        </w:rPr>
      </w:pPr>
      <w:r>
        <w:rPr>
          <w:rFonts w:hint="eastAsia" w:ascii="宋体" w:hAnsi="宋体" w:eastAsia="宋体" w:cs="宋体"/>
          <w:b/>
          <w:sz w:val="24"/>
          <w:szCs w:val="24"/>
        </w:rPr>
        <w:t>1.招标条件</w:t>
      </w:r>
    </w:p>
    <w:p>
      <w:pPr>
        <w:keepNext w:val="0"/>
        <w:keepLines w:val="0"/>
        <w:pageBreakBefore w:val="0"/>
        <w:widowControl/>
        <w:kinsoku/>
        <w:wordWrap/>
        <w:overflowPunct/>
        <w:topLinePunct w:val="0"/>
        <w:autoSpaceDE/>
        <w:autoSpaceDN/>
        <w:bidi w:val="0"/>
        <w:adjustRightInd/>
        <w:spacing w:line="400" w:lineRule="exact"/>
        <w:ind w:right="0" w:rightChars="0" w:firstLine="499" w:firstLineChars="208"/>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本招标项目</w:t>
      </w:r>
      <w:r>
        <w:rPr>
          <w:rFonts w:hint="eastAsia" w:ascii="宋体" w:hAnsi="宋体" w:eastAsia="宋体" w:cs="宋体"/>
          <w:sz w:val="24"/>
          <w:szCs w:val="24"/>
          <w:u w:val="single"/>
          <w:lang w:eastAsia="zh-CN"/>
        </w:rPr>
        <w:t>福建片仔癀化妆品有限公司迁建工程新厂区办公楼公厕改造</w:t>
      </w:r>
      <w:r>
        <w:rPr>
          <w:rFonts w:hint="eastAsia" w:ascii="宋体" w:hAnsi="宋体" w:eastAsia="宋体" w:cs="宋体"/>
          <w:sz w:val="24"/>
          <w:szCs w:val="24"/>
        </w:rPr>
        <w:t>已批准建设，建设单位为</w:t>
      </w:r>
      <w:r>
        <w:rPr>
          <w:rFonts w:hint="eastAsia" w:ascii="宋体" w:hAnsi="宋体" w:eastAsia="宋体" w:cs="宋体"/>
          <w:sz w:val="24"/>
          <w:szCs w:val="24"/>
          <w:u w:val="single"/>
          <w:lang w:eastAsia="zh-CN"/>
        </w:rPr>
        <w:t>福建片仔癀化妆品有限公司</w:t>
      </w:r>
      <w:r>
        <w:rPr>
          <w:rFonts w:hint="eastAsia" w:ascii="宋体" w:hAnsi="宋体" w:eastAsia="宋体" w:cs="宋体"/>
          <w:sz w:val="24"/>
          <w:szCs w:val="24"/>
        </w:rPr>
        <w:t>，建设资金来源为</w:t>
      </w:r>
      <w:r>
        <w:rPr>
          <w:rFonts w:hint="eastAsia" w:ascii="宋体" w:hAnsi="宋体" w:eastAsia="宋体" w:cs="宋体"/>
          <w:sz w:val="24"/>
          <w:szCs w:val="24"/>
          <w:u w:val="single"/>
        </w:rPr>
        <w:t>业主自筹</w:t>
      </w:r>
      <w:r>
        <w:rPr>
          <w:rFonts w:hint="eastAsia" w:ascii="宋体" w:hAnsi="宋体" w:eastAsia="宋体" w:cs="宋体"/>
          <w:sz w:val="24"/>
          <w:szCs w:val="24"/>
        </w:rPr>
        <w:t>，招标人为</w:t>
      </w:r>
      <w:r>
        <w:rPr>
          <w:rFonts w:hint="eastAsia" w:ascii="宋体" w:hAnsi="宋体" w:eastAsia="宋体" w:cs="宋体"/>
          <w:sz w:val="24"/>
          <w:szCs w:val="24"/>
          <w:u w:val="single"/>
          <w:lang w:eastAsia="zh-CN"/>
        </w:rPr>
        <w:t>福建片仔癀化妆品有限公司</w:t>
      </w:r>
      <w:r>
        <w:rPr>
          <w:rFonts w:hint="eastAsia" w:ascii="宋体" w:hAnsi="宋体" w:eastAsia="宋体" w:cs="宋体"/>
          <w:sz w:val="24"/>
          <w:szCs w:val="24"/>
        </w:rPr>
        <w:t>，委托的招标代理单位为</w:t>
      </w:r>
      <w:r>
        <w:rPr>
          <w:rFonts w:hint="eastAsia" w:ascii="宋体" w:hAnsi="宋体" w:eastAsia="宋体" w:cs="宋体"/>
          <w:sz w:val="24"/>
          <w:szCs w:val="24"/>
          <w:u w:val="single"/>
          <w:lang w:eastAsia="zh-CN"/>
        </w:rPr>
        <w:t>广东宏茂建设管理有限公司</w:t>
      </w:r>
      <w:r>
        <w:rPr>
          <w:rFonts w:hint="eastAsia" w:ascii="宋体" w:hAnsi="宋体" w:eastAsia="宋体" w:cs="宋体"/>
          <w:sz w:val="24"/>
          <w:szCs w:val="24"/>
        </w:rPr>
        <w:t>。本项目已具备招标条件，现</w:t>
      </w:r>
      <w:r>
        <w:rPr>
          <w:rFonts w:hint="eastAsia" w:ascii="宋体" w:hAnsi="宋体" w:eastAsia="宋体" w:cs="宋体"/>
          <w:sz w:val="24"/>
          <w:szCs w:val="24"/>
          <w:lang w:eastAsia="zh-CN"/>
        </w:rPr>
        <w:t>邀请你单位参加本招标</w:t>
      </w:r>
      <w:r>
        <w:rPr>
          <w:rFonts w:hint="eastAsia" w:ascii="宋体" w:hAnsi="宋体" w:eastAsia="宋体" w:cs="宋体"/>
          <w:sz w:val="24"/>
          <w:szCs w:val="24"/>
        </w:rPr>
        <w:t>项目的施工</w:t>
      </w:r>
      <w:r>
        <w:rPr>
          <w:rFonts w:hint="eastAsia" w:ascii="宋体" w:hAnsi="宋体" w:eastAsia="宋体" w:cs="宋体"/>
          <w:sz w:val="24"/>
          <w:szCs w:val="24"/>
          <w:lang w:eastAsia="zh-CN"/>
        </w:rPr>
        <w:t>投标</w:t>
      </w:r>
      <w:r>
        <w:rPr>
          <w:rFonts w:hint="eastAsia" w:ascii="宋体" w:hAnsi="宋体" w:eastAsia="宋体" w:cs="宋体"/>
          <w:sz w:val="24"/>
          <w:szCs w:val="24"/>
        </w:rPr>
        <w:t>。</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left="510" w:right="0" w:rightChars="0"/>
        <w:textAlignment w:val="auto"/>
        <w:outlineLvl w:val="9"/>
        <w:rPr>
          <w:rFonts w:hint="eastAsia" w:ascii="宋体" w:hAnsi="宋体" w:eastAsia="宋体" w:cs="宋体"/>
          <w:b/>
          <w:sz w:val="24"/>
          <w:szCs w:val="24"/>
        </w:rPr>
      </w:pPr>
      <w:r>
        <w:rPr>
          <w:rFonts w:hint="eastAsia" w:ascii="宋体" w:hAnsi="宋体" w:eastAsia="宋体" w:cs="宋体"/>
          <w:b/>
          <w:sz w:val="24"/>
          <w:szCs w:val="24"/>
        </w:rPr>
        <w:t>2.项目概况和招标范围</w:t>
      </w:r>
    </w:p>
    <w:p>
      <w:pPr>
        <w:keepNext w:val="0"/>
        <w:keepLines w:val="0"/>
        <w:pageBreakBefore w:val="0"/>
        <w:widowControl/>
        <w:kinsoku/>
        <w:wordWrap/>
        <w:overflowPunct/>
        <w:topLinePunct w:val="0"/>
        <w:autoSpaceDE/>
        <w:autoSpaceDN/>
        <w:bidi w:val="0"/>
        <w:adjustRightInd/>
        <w:spacing w:line="400" w:lineRule="exact"/>
        <w:ind w:right="0" w:rightChars="0" w:firstLine="480" w:firstLineChars="200"/>
        <w:jc w:val="left"/>
        <w:textAlignment w:val="auto"/>
        <w:outlineLvl w:val="9"/>
        <w:rPr>
          <w:rFonts w:hint="eastAsia" w:ascii="宋体" w:hAnsi="宋体"/>
          <w:b w:val="0"/>
          <w:color w:val="auto"/>
          <w:spacing w:val="-6"/>
          <w:sz w:val="24"/>
          <w:szCs w:val="22"/>
          <w:highlight w:val="none"/>
          <w:lang w:eastAsia="zh-CN"/>
        </w:rPr>
      </w:pPr>
      <w:r>
        <w:rPr>
          <w:rFonts w:hint="eastAsia" w:ascii="宋体" w:hAnsi="宋体" w:eastAsia="宋体" w:cs="宋体"/>
          <w:sz w:val="24"/>
          <w:szCs w:val="24"/>
        </w:rPr>
        <w:t>2.1. 工程建设地点：</w:t>
      </w:r>
      <w:r>
        <w:rPr>
          <w:rFonts w:hint="eastAsia" w:ascii="宋体" w:hAnsi="宋体"/>
          <w:b w:val="0"/>
          <w:color w:val="auto"/>
          <w:spacing w:val="-6"/>
          <w:sz w:val="24"/>
          <w:szCs w:val="22"/>
          <w:highlight w:val="none"/>
          <w:lang w:eastAsia="zh-CN"/>
        </w:rPr>
        <w:t>漳州市琥珀路7号 ；</w:t>
      </w:r>
    </w:p>
    <w:p>
      <w:pPr>
        <w:keepNext w:val="0"/>
        <w:keepLines w:val="0"/>
        <w:pageBreakBefore w:val="0"/>
        <w:widowControl/>
        <w:kinsoku/>
        <w:wordWrap/>
        <w:overflowPunct/>
        <w:topLinePunct w:val="0"/>
        <w:autoSpaceDE/>
        <w:autoSpaceDN/>
        <w:bidi w:val="0"/>
        <w:adjustRightInd/>
        <w:spacing w:line="400" w:lineRule="exact"/>
        <w:ind w:right="0" w:rightChars="0" w:firstLine="456" w:firstLineChars="200"/>
        <w:jc w:val="left"/>
        <w:textAlignment w:val="auto"/>
        <w:outlineLvl w:val="9"/>
        <w:rPr>
          <w:rFonts w:hint="eastAsia" w:ascii="宋体" w:hAnsi="宋体" w:eastAsia="宋体" w:cs="宋体"/>
          <w:color w:val="0000FF"/>
          <w:sz w:val="24"/>
          <w:szCs w:val="24"/>
          <w:u w:val="single"/>
        </w:rPr>
      </w:pPr>
      <w:r>
        <w:rPr>
          <w:rFonts w:hint="eastAsia" w:ascii="宋体" w:hAnsi="宋体"/>
          <w:b w:val="0"/>
          <w:color w:val="auto"/>
          <w:spacing w:val="-6"/>
          <w:sz w:val="24"/>
          <w:szCs w:val="22"/>
          <w:highlight w:val="none"/>
          <w:lang w:eastAsia="zh-CN"/>
        </w:rPr>
        <w:t>2.2. 工程建设规模：</w:t>
      </w:r>
      <w:r>
        <w:rPr>
          <w:rFonts w:hint="eastAsia" w:ascii="宋体" w:hAnsi="宋体"/>
          <w:b w:val="0"/>
          <w:color w:val="0000FF"/>
          <w:spacing w:val="-6"/>
          <w:sz w:val="24"/>
          <w:szCs w:val="22"/>
          <w:highlight w:val="none"/>
          <w:lang w:eastAsia="zh-CN"/>
        </w:rPr>
        <w:t>拆除墙体、拆除原装饰面层、新砌墙体、楼地面、墙面、顶棚翻新、门窗、洁具、电气安装等</w:t>
      </w:r>
      <w:r>
        <w:rPr>
          <w:rFonts w:hint="eastAsia" w:ascii="宋体" w:hAnsi="宋体"/>
          <w:b w:val="0"/>
          <w:color w:val="0000FF"/>
          <w:spacing w:val="-6"/>
          <w:sz w:val="24"/>
          <w:szCs w:val="22"/>
          <w:highlight w:val="none"/>
          <w:lang w:val="en-US" w:eastAsia="zh-CN"/>
        </w:rPr>
        <w:t>，</w:t>
      </w:r>
      <w:r>
        <w:rPr>
          <w:rFonts w:hint="eastAsia" w:ascii="宋体" w:hAnsi="宋体"/>
          <w:b w:val="0"/>
          <w:color w:val="0000FF"/>
          <w:spacing w:val="-6"/>
          <w:sz w:val="24"/>
          <w:highlight w:val="none"/>
          <w:lang w:eastAsia="zh-CN"/>
        </w:rPr>
        <w:t>总投资约为</w:t>
      </w:r>
      <w:r>
        <w:rPr>
          <w:rFonts w:hint="eastAsia" w:ascii="宋体" w:hAnsi="宋体"/>
          <w:b w:val="0"/>
          <w:color w:val="0000FF"/>
          <w:spacing w:val="-6"/>
          <w:sz w:val="24"/>
          <w:highlight w:val="none"/>
          <w:lang w:val="en-US" w:eastAsia="zh-CN"/>
        </w:rPr>
        <w:t>70万</w:t>
      </w:r>
      <w:r>
        <w:rPr>
          <w:rFonts w:hint="eastAsia" w:ascii="宋体" w:hAnsi="宋体"/>
          <w:b w:val="0"/>
          <w:color w:val="0000FF"/>
          <w:spacing w:val="-6"/>
          <w:sz w:val="24"/>
          <w:highlight w:val="none"/>
        </w:rPr>
        <w:t>元</w:t>
      </w:r>
      <w:r>
        <w:rPr>
          <w:rFonts w:hint="eastAsia" w:ascii="宋体" w:hAnsi="宋体"/>
          <w:b w:val="0"/>
          <w:color w:val="0000FF"/>
          <w:spacing w:val="-6"/>
          <w:sz w:val="24"/>
          <w:highlight w:val="none"/>
          <w:lang w:eastAsia="zh-CN"/>
        </w:rPr>
        <w:t>；</w:t>
      </w:r>
    </w:p>
    <w:p>
      <w:pPr>
        <w:keepNext w:val="0"/>
        <w:keepLines w:val="0"/>
        <w:pageBreakBefore w:val="0"/>
        <w:widowControl/>
        <w:kinsoku/>
        <w:wordWrap/>
        <w:overflowPunct/>
        <w:topLinePunct w:val="0"/>
        <w:autoSpaceDE/>
        <w:autoSpaceDN/>
        <w:bidi w:val="0"/>
        <w:adjustRightInd/>
        <w:spacing w:line="400" w:lineRule="exact"/>
        <w:ind w:left="51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2.3. 招标范围和内容：</w:t>
      </w:r>
    </w:p>
    <w:p>
      <w:pPr>
        <w:keepNext w:val="0"/>
        <w:keepLines w:val="0"/>
        <w:pageBreakBefore w:val="0"/>
        <w:widowControl/>
        <w:kinsoku/>
        <w:wordWrap/>
        <w:overflowPunct/>
        <w:topLinePunct w:val="0"/>
        <w:autoSpaceDE/>
        <w:autoSpaceDN/>
        <w:bidi w:val="0"/>
        <w:adjustRightInd/>
        <w:spacing w:line="400" w:lineRule="exact"/>
        <w:ind w:right="0" w:rightChars="0"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（1）工程类别：</w:t>
      </w:r>
      <w:r>
        <w:rPr>
          <w:rFonts w:hint="eastAsia" w:ascii="宋体" w:hAnsi="宋体" w:eastAsia="宋体" w:cs="宋体"/>
          <w:color w:val="0000FF"/>
          <w:sz w:val="24"/>
          <w:szCs w:val="24"/>
          <w:u w:val="single"/>
          <w:shd w:val="clear" w:color="auto" w:fill="FFFFFF"/>
        </w:rPr>
        <w:t>（房屋建筑工程）</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pacing w:line="400" w:lineRule="exact"/>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（2）招标类型：</w:t>
      </w:r>
      <w:r>
        <w:rPr>
          <w:rFonts w:hint="eastAsia" w:ascii="宋体" w:hAnsi="宋体" w:eastAsia="宋体" w:cs="宋体"/>
          <w:color w:val="0000FF"/>
          <w:sz w:val="24"/>
          <w:szCs w:val="24"/>
          <w:u w:val="single"/>
          <w:shd w:val="clear" w:color="auto" w:fill="FFFFFF"/>
          <w:lang w:eastAsia="zh-CN"/>
        </w:rPr>
        <w:t>工程总承包或</w:t>
      </w:r>
      <w:r>
        <w:rPr>
          <w:rFonts w:hint="eastAsia" w:ascii="宋体" w:hAnsi="宋体" w:eastAsia="宋体" w:cs="宋体"/>
          <w:color w:val="0000FF"/>
          <w:sz w:val="24"/>
          <w:szCs w:val="24"/>
          <w:u w:val="single"/>
          <w:shd w:val="clear" w:color="auto" w:fill="FFFFFF"/>
        </w:rPr>
        <w:t>专业承包</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pacing w:line="400" w:lineRule="exact"/>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（3）招标范围和内容：</w:t>
      </w:r>
      <w:r>
        <w:rPr>
          <w:rFonts w:hint="eastAsia" w:ascii="宋体" w:hAnsi="宋体" w:eastAsia="宋体" w:cs="宋体"/>
          <w:sz w:val="24"/>
          <w:szCs w:val="24"/>
          <w:u w:val="single"/>
        </w:rPr>
        <w:t xml:space="preserve">具体详见招标人所提供的工程量清单、图纸、有关设计更改通知、答疑纪要等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outlineLvl w:val="9"/>
        <w:rPr>
          <w:rFonts w:hint="eastAsia" w:ascii="宋体" w:hAnsi="宋体" w:eastAsia="宋体" w:cs="宋体"/>
          <w:color w:val="000000"/>
          <w:kern w:val="2"/>
          <w:sz w:val="24"/>
          <w:szCs w:val="24"/>
        </w:rPr>
      </w:pPr>
      <w:r>
        <w:rPr>
          <w:rFonts w:hint="eastAsia" w:ascii="宋体"/>
          <w:sz w:val="24"/>
        </w:rPr>
        <w:t>其中，用于确定企业资质及等级的相关数据：</w:t>
      </w:r>
      <w:r>
        <w:rPr>
          <w:rFonts w:hint="eastAsia" w:ascii="宋体" w:hAnsi="宋体" w:eastAsia="宋体" w:cs="宋体"/>
          <w:color w:val="0000FF"/>
          <w:sz w:val="24"/>
          <w:szCs w:val="24"/>
          <w:shd w:val="clear" w:color="auto" w:fill="FFFFFF"/>
        </w:rPr>
        <w:t>根据《建筑业企业资质标准（建市[2014]159号）》中的 “建筑装修装饰工程专业承包资质标准”23.3.2二级资质可承担单项合同额2000万元以下的建筑装修装饰工程，以及与装修工程直接配套的其他工程的施工</w:t>
      </w:r>
      <w:r>
        <w:rPr>
          <w:rFonts w:hint="eastAsia" w:ascii="宋体" w:hAnsi="宋体" w:eastAsia="宋体" w:cs="宋体"/>
          <w:color w:val="000000"/>
          <w:kern w:val="2"/>
          <w:sz w:val="24"/>
          <w:szCs w:val="24"/>
        </w:rPr>
        <w:t>；</w:t>
      </w:r>
    </w:p>
    <w:p>
      <w:pPr>
        <w:keepNext w:val="0"/>
        <w:keepLines w:val="0"/>
        <w:pageBreakBefore w:val="0"/>
        <w:widowControl/>
        <w:kinsoku/>
        <w:wordWrap/>
        <w:overflowPunct/>
        <w:topLinePunct w:val="0"/>
        <w:autoSpaceDE/>
        <w:autoSpaceDN/>
        <w:bidi w:val="0"/>
        <w:adjustRightInd/>
        <w:snapToGrid/>
        <w:spacing w:line="300" w:lineRule="auto"/>
        <w:ind w:left="0" w:firstLine="480" w:firstLineChars="200"/>
        <w:jc w:val="left"/>
        <w:textAlignment w:val="auto"/>
        <w:outlineLvl w:val="9"/>
        <w:rPr>
          <w:rFonts w:hint="eastAsia" w:ascii="宋体"/>
          <w:sz w:val="24"/>
        </w:rPr>
      </w:pPr>
      <w:r>
        <w:rPr>
          <w:rFonts w:hint="eastAsia" w:ascii="宋体"/>
          <w:sz w:val="24"/>
        </w:rPr>
        <w:t>用于确定注册建造师等级的相关数据：</w:t>
      </w:r>
      <w:r>
        <w:rPr>
          <w:rFonts w:hint="eastAsia" w:ascii="宋体" w:hAnsi="宋体" w:eastAsia="宋体" w:cs="宋体"/>
          <w:color w:val="0000FF"/>
          <w:kern w:val="2"/>
          <w:sz w:val="24"/>
          <w:szCs w:val="24"/>
          <w:highlight w:val="white"/>
          <w:lang w:val="en-US" w:eastAsia="zh-CN" w:bidi="ar"/>
        </w:rPr>
        <w:t>根据《注册建造师执业工程规模标准（试行）》：建筑工程专业二级建造师可承担中型规模</w:t>
      </w:r>
      <w:r>
        <w:rPr>
          <w:rFonts w:hint="eastAsia" w:ascii="宋体" w:hAnsi="Calibri" w:eastAsia="宋体" w:cs="Times New Roman"/>
          <w:color w:val="0000FF"/>
          <w:kern w:val="2"/>
          <w:sz w:val="24"/>
          <w:szCs w:val="24"/>
          <w:highlight w:val="white"/>
          <w:lang w:val="en-US" w:eastAsia="zh-CN" w:bidi="ar"/>
        </w:rPr>
        <w:t>“单项工程合同额为1000～100万元”的项目</w:t>
      </w:r>
      <w:r>
        <w:rPr>
          <w:rFonts w:hint="eastAsia" w:ascii="宋体" w:hAnsi="宋体" w:eastAsia="宋体" w:cs="宋体"/>
          <w:color w:val="000000"/>
          <w:kern w:val="2"/>
          <w:sz w:val="24"/>
          <w:szCs w:val="24"/>
          <w:lang w:val="en-US" w:eastAsia="zh-CN" w:bidi="ar"/>
        </w:rPr>
        <w:t>；</w:t>
      </w:r>
    </w:p>
    <w:p>
      <w:pPr>
        <w:keepNext w:val="0"/>
        <w:keepLines w:val="0"/>
        <w:pageBreakBefore w:val="0"/>
        <w:widowControl/>
        <w:kinsoku/>
        <w:wordWrap/>
        <w:overflowPunct/>
        <w:topLinePunct w:val="0"/>
        <w:autoSpaceDE/>
        <w:autoSpaceDN/>
        <w:bidi w:val="0"/>
        <w:adjustRightInd/>
        <w:snapToGrid/>
        <w:spacing w:line="400" w:lineRule="exact"/>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用于确定类似工程业绩的相关数据：</w:t>
      </w:r>
      <w:r>
        <w:rPr>
          <w:rFonts w:hint="eastAsia" w:ascii="宋体" w:hAnsi="宋体" w:eastAsia="宋体" w:cs="宋体"/>
          <w:sz w:val="24"/>
          <w:szCs w:val="24"/>
          <w:u w:val="single"/>
        </w:rPr>
        <w:t>投标人“类似工程业绩”不要求；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0000FF"/>
          <w:sz w:val="24"/>
          <w:szCs w:val="24"/>
        </w:rPr>
      </w:pPr>
      <w:r>
        <w:rPr>
          <w:rFonts w:hint="eastAsia" w:ascii="宋体" w:hAnsi="宋体" w:eastAsia="宋体" w:cs="宋体"/>
          <w:sz w:val="24"/>
          <w:szCs w:val="24"/>
        </w:rPr>
        <w:t>2.4. 招标控制价（即最高投标限价，下同）：</w:t>
      </w:r>
      <w:r>
        <w:rPr>
          <w:rFonts w:hint="eastAsia" w:ascii="宋体" w:hAnsi="宋体" w:eastAsia="宋体" w:cs="宋体"/>
          <w:color w:val="0000FF"/>
          <w:sz w:val="24"/>
          <w:szCs w:val="24"/>
          <w:u w:val="single"/>
          <w:lang w:eastAsia="zh-CN"/>
        </w:rPr>
        <w:t>工程预算审核价为：￥</w:t>
      </w:r>
      <w:r>
        <w:rPr>
          <w:rFonts w:hint="eastAsia" w:ascii="宋体" w:hAnsi="宋体" w:eastAsia="宋体" w:cs="宋体"/>
          <w:color w:val="0000FF"/>
          <w:sz w:val="24"/>
          <w:szCs w:val="24"/>
          <w:u w:val="single"/>
          <w:lang w:val="en-US" w:eastAsia="zh-CN"/>
        </w:rPr>
        <w:t>653046.38</w:t>
      </w:r>
      <w:r>
        <w:rPr>
          <w:rFonts w:hint="eastAsia" w:ascii="宋体" w:hAnsi="宋体" w:eastAsia="宋体" w:cs="宋体"/>
          <w:color w:val="0000FF"/>
          <w:sz w:val="24"/>
          <w:szCs w:val="24"/>
          <w:u w:val="single"/>
          <w:lang w:eastAsia="zh-CN"/>
        </w:rPr>
        <w:t>元（含暂列金</w:t>
      </w:r>
      <w:r>
        <w:rPr>
          <w:rFonts w:hint="eastAsia" w:ascii="宋体" w:hAnsi="宋体" w:eastAsia="宋体" w:cs="宋体"/>
          <w:color w:val="0000FF"/>
          <w:sz w:val="24"/>
          <w:szCs w:val="24"/>
          <w:u w:val="single"/>
          <w:lang w:val="en-US" w:eastAsia="zh-CN"/>
        </w:rPr>
        <w:t>60000元）</w:t>
      </w:r>
      <w:r>
        <w:rPr>
          <w:rFonts w:hint="eastAsia" w:ascii="宋体" w:hAnsi="宋体" w:eastAsia="宋体" w:cs="宋体"/>
          <w:color w:val="0000FF"/>
          <w:sz w:val="24"/>
          <w:szCs w:val="24"/>
          <w:u w:val="single"/>
          <w:lang w:eastAsia="zh-CN"/>
        </w:rPr>
        <w:t xml:space="preserve"> ， k=</w:t>
      </w:r>
      <w:r>
        <w:rPr>
          <w:rFonts w:hint="eastAsia" w:ascii="宋体" w:hAnsi="宋体" w:eastAsia="宋体" w:cs="宋体"/>
          <w:color w:val="0000FF"/>
          <w:sz w:val="24"/>
          <w:szCs w:val="24"/>
          <w:u w:val="single"/>
          <w:lang w:val="en-US" w:eastAsia="zh-CN"/>
        </w:rPr>
        <w:t>10</w:t>
      </w:r>
      <w:r>
        <w:rPr>
          <w:rFonts w:hint="eastAsia" w:ascii="宋体" w:hAnsi="宋体" w:eastAsia="宋体" w:cs="宋体"/>
          <w:color w:val="0000FF"/>
          <w:sz w:val="24"/>
          <w:szCs w:val="24"/>
          <w:u w:val="single"/>
          <w:lang w:eastAsia="zh-CN"/>
        </w:rPr>
        <w:t>%，发包价为</w:t>
      </w:r>
      <w:r>
        <w:rPr>
          <w:rFonts w:hint="eastAsia" w:ascii="宋体" w:hAnsi="宋体" w:eastAsia="宋体" w:cs="宋体"/>
          <w:color w:val="0000FF"/>
          <w:sz w:val="24"/>
          <w:szCs w:val="24"/>
          <w:u w:val="single"/>
          <w:lang w:val="en-US" w:eastAsia="zh-CN"/>
        </w:rPr>
        <w:t>594659.42</w:t>
      </w:r>
      <w:r>
        <w:rPr>
          <w:rFonts w:hint="eastAsia" w:ascii="宋体" w:hAnsi="宋体" w:eastAsia="宋体" w:cs="宋体"/>
          <w:color w:val="0000FF"/>
          <w:sz w:val="24"/>
          <w:szCs w:val="24"/>
          <w:u w:val="single"/>
          <w:lang w:eastAsia="zh-CN"/>
        </w:rPr>
        <w:t>元（含暂列金</w:t>
      </w:r>
      <w:r>
        <w:rPr>
          <w:rFonts w:hint="eastAsia" w:ascii="宋体" w:hAnsi="宋体" w:eastAsia="宋体" w:cs="宋体"/>
          <w:color w:val="0000FF"/>
          <w:sz w:val="24"/>
          <w:szCs w:val="24"/>
          <w:u w:val="single"/>
          <w:lang w:val="en-US" w:eastAsia="zh-CN"/>
        </w:rPr>
        <w:t>60000元）</w:t>
      </w:r>
      <w:r>
        <w:rPr>
          <w:rFonts w:hint="eastAsia" w:ascii="宋体" w:hAnsi="宋体" w:eastAsia="宋体" w:cs="宋体"/>
          <w:b/>
          <w:color w:val="0000FF"/>
          <w:sz w:val="24"/>
          <w:szCs w:val="24"/>
          <w:u w:val="single"/>
        </w:rPr>
        <w:t>。</w:t>
      </w:r>
    </w:p>
    <w:p>
      <w:pPr>
        <w:keepNext w:val="0"/>
        <w:keepLines w:val="0"/>
        <w:pageBreakBefore w:val="0"/>
        <w:widowControl/>
        <w:kinsoku/>
        <w:wordWrap/>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2.5. 工期要求：总工期为</w:t>
      </w:r>
      <w:r>
        <w:rPr>
          <w:rFonts w:hint="eastAsia" w:ascii="宋体" w:hAnsi="宋体" w:eastAsia="宋体" w:cs="宋体"/>
          <w:b/>
          <w:bCs/>
          <w:color w:val="0000FF"/>
          <w:sz w:val="24"/>
          <w:szCs w:val="24"/>
          <w:u w:val="single"/>
          <w:lang w:val="en-US" w:eastAsia="zh-CN"/>
        </w:rPr>
        <w:t>90</w:t>
      </w:r>
      <w:r>
        <w:rPr>
          <w:rFonts w:hint="eastAsia" w:ascii="宋体" w:hAnsi="宋体" w:eastAsia="宋体" w:cs="宋体"/>
          <w:sz w:val="24"/>
          <w:szCs w:val="24"/>
          <w:u w:val="single"/>
        </w:rPr>
        <w:t>日历天</w:t>
      </w:r>
      <w:r>
        <w:rPr>
          <w:rFonts w:hint="eastAsia" w:ascii="宋体" w:hAnsi="宋体" w:eastAsia="宋体" w:cs="宋体"/>
          <w:sz w:val="24"/>
          <w:szCs w:val="24"/>
        </w:rPr>
        <w:t>；定额工期</w:t>
      </w:r>
      <w:r>
        <w:rPr>
          <w:rFonts w:hint="eastAsia" w:ascii="宋体" w:hAnsi="宋体" w:eastAsia="宋体" w:cs="宋体"/>
          <w:sz w:val="24"/>
          <w:szCs w:val="24"/>
          <w:u w:val="single"/>
        </w:rPr>
        <w:t xml:space="preserve"> /</w:t>
      </w:r>
      <w:r>
        <w:rPr>
          <w:rFonts w:hint="eastAsia" w:ascii="宋体" w:hAnsi="宋体" w:eastAsia="宋体" w:cs="宋体"/>
          <w:sz w:val="24"/>
          <w:szCs w:val="24"/>
        </w:rPr>
        <w:t>个日历天（适用于国家或我省对工期有规定的项目）；其中各关键节点的工期要求为（如果有）</w:t>
      </w:r>
      <w:r>
        <w:rPr>
          <w:rFonts w:hint="eastAsia" w:ascii="宋体" w:hAnsi="宋体" w:eastAsia="宋体" w:cs="宋体"/>
          <w:sz w:val="24"/>
          <w:szCs w:val="24"/>
          <w:u w:val="single"/>
        </w:rPr>
        <w:t>/</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pacing w:line="400" w:lineRule="exact"/>
        <w:ind w:left="510" w:right="0" w:right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2.6. 标段划分（如果有）：</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pacing w:line="400" w:lineRule="exact"/>
        <w:ind w:left="510" w:right="0" w:right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2.7. 质量要求：</w:t>
      </w:r>
      <w:bookmarkStart w:id="0" w:name="EBc98c32764f014443a3b58f259e7dcbb3"/>
      <w:r>
        <w:rPr>
          <w:rFonts w:hint="eastAsia" w:ascii="宋体" w:hAnsi="宋体" w:eastAsia="宋体" w:cs="宋体"/>
          <w:color w:val="0000FF"/>
          <w:sz w:val="24"/>
          <w:highlight w:val="white"/>
        </w:rPr>
        <w:t>符合现行《工程施工质量验收规范》，达到《工程施工质量检验评定标准》的合格。</w:t>
      </w:r>
      <w:bookmarkEnd w:id="0"/>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left="510" w:right="0" w:rightChars="0"/>
        <w:textAlignment w:val="auto"/>
        <w:outlineLvl w:val="9"/>
        <w:rPr>
          <w:rFonts w:hint="eastAsia" w:ascii="宋体" w:hAnsi="宋体" w:eastAsia="宋体" w:cs="宋体"/>
          <w:b/>
          <w:sz w:val="24"/>
          <w:szCs w:val="24"/>
        </w:rPr>
      </w:pPr>
      <w:r>
        <w:rPr>
          <w:rFonts w:hint="eastAsia" w:ascii="宋体" w:hAnsi="宋体" w:eastAsia="宋体" w:cs="宋体"/>
          <w:b/>
          <w:sz w:val="24"/>
          <w:szCs w:val="24"/>
        </w:rPr>
        <w:t>3.投标人资格要求及审查办法</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right="0" w:right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3.1. </w:t>
      </w:r>
      <w:r>
        <w:rPr>
          <w:rFonts w:ascii="Times New Roman" w:hAnsi="Times New Roman" w:eastAsia="宋体" w:cs="Times New Roman"/>
          <w:color w:val="000000"/>
          <w:sz w:val="14"/>
          <w:szCs w:val="14"/>
        </w:rPr>
        <w:t> </w:t>
      </w:r>
      <w:r>
        <w:rPr>
          <w:rFonts w:hint="eastAsia" w:ascii="宋体" w:hAnsi="宋体" w:eastAsia="宋体" w:cs="宋体"/>
          <w:color w:val="000000"/>
          <w:sz w:val="24"/>
          <w:szCs w:val="24"/>
        </w:rPr>
        <w:t>本招标项目要求投标人须具备有效的不低于</w:t>
      </w:r>
      <w:r>
        <w:rPr>
          <w:rFonts w:hint="eastAsia" w:ascii="宋体" w:hAnsi="宋体" w:eastAsia="宋体" w:cs="宋体"/>
          <w:color w:val="0000FF"/>
          <w:sz w:val="24"/>
          <w:szCs w:val="24"/>
          <w:shd w:val="clear" w:color="auto" w:fill="FFFFFF"/>
        </w:rPr>
        <w:t>三</w:t>
      </w:r>
      <w:r>
        <w:rPr>
          <w:rFonts w:hint="eastAsia" w:ascii="宋体" w:hAnsi="宋体" w:eastAsia="宋体" w:cs="宋体"/>
          <w:color w:val="000000"/>
          <w:sz w:val="24"/>
          <w:szCs w:val="24"/>
        </w:rPr>
        <w:t>级</w:t>
      </w:r>
      <w:r>
        <w:rPr>
          <w:rFonts w:hint="eastAsia" w:ascii="宋体" w:hAnsi="宋体" w:eastAsia="宋体" w:cs="宋体"/>
          <w:color w:val="0000FF"/>
          <w:sz w:val="24"/>
          <w:szCs w:val="24"/>
          <w:shd w:val="clear" w:color="auto" w:fill="FFFFFF"/>
        </w:rPr>
        <w:t>建筑工程施工总承包资质或不低于二级建筑装修装饰工程专业承包资质</w:t>
      </w:r>
      <w:r>
        <w:rPr>
          <w:rFonts w:hint="eastAsia" w:ascii="宋体" w:hAnsi="宋体" w:eastAsia="宋体" w:cs="宋体"/>
          <w:color w:val="000000"/>
          <w:sz w:val="24"/>
          <w:szCs w:val="24"/>
        </w:rPr>
        <w:t>资质和《施工企业安全生产许可证》。（无需资质的项目，从其规定）</w:t>
      </w:r>
      <w:r>
        <w:rPr>
          <w:rFonts w:hint="eastAsia" w:ascii="宋体" w:hAnsi="宋体" w:eastAsia="宋体" w:cs="宋体"/>
          <w:color w:val="0000FF"/>
          <w:sz w:val="24"/>
          <w:szCs w:val="24"/>
          <w:shd w:val="clear" w:color="auto" w:fill="FFFFFF"/>
        </w:rPr>
        <w:t>/</w:t>
      </w:r>
      <w:r>
        <w:rPr>
          <w:rFonts w:hint="eastAsia" w:ascii="宋体" w:hAnsi="宋体" w:eastAsia="宋体" w:cs="宋体"/>
          <w:color w:val="000000"/>
          <w:sz w:val="24"/>
          <w:szCs w:val="24"/>
          <w:lang w:eastAsia="zh-CN"/>
        </w:rPr>
        <w:t>；</w:t>
      </w:r>
      <w:r>
        <w:rPr>
          <w:rFonts w:hint="eastAsia" w:ascii="宋体" w:hAnsi="宋体" w:eastAsia="宋体" w:cs="宋体"/>
          <w:sz w:val="24"/>
          <w:szCs w:val="24"/>
        </w:rPr>
        <w:t xml:space="preserve"> </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right="0" w:rightChars="0" w:firstLine="465"/>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 投标人拟担任本招标项目的项目负责人（即项目经理，下同）须具备有效的不低于</w:t>
      </w:r>
      <w:r>
        <w:rPr>
          <w:rFonts w:hint="eastAsia" w:ascii="宋体" w:hAnsi="宋体" w:eastAsia="宋体" w:cs="宋体"/>
          <w:color w:val="0000FF"/>
          <w:sz w:val="24"/>
          <w:szCs w:val="24"/>
          <w:u w:val="single"/>
          <w:shd w:val="clear" w:color="auto" w:fill="FFFFFF"/>
          <w:lang w:eastAsia="zh-CN"/>
        </w:rPr>
        <w:t>贰</w:t>
      </w:r>
      <w:r>
        <w:rPr>
          <w:rFonts w:hint="eastAsia" w:ascii="宋体" w:hAnsi="宋体" w:eastAsia="宋体" w:cs="宋体"/>
          <w:sz w:val="24"/>
          <w:szCs w:val="24"/>
        </w:rPr>
        <w:t>级</w:t>
      </w:r>
      <w:r>
        <w:rPr>
          <w:rFonts w:hint="eastAsia" w:ascii="宋体" w:hAnsi="宋体" w:eastAsia="宋体" w:cs="宋体"/>
          <w:color w:val="0000FF"/>
          <w:sz w:val="24"/>
          <w:szCs w:val="24"/>
          <w:u w:val="single"/>
          <w:shd w:val="clear" w:color="auto" w:fill="FFFFFF"/>
        </w:rPr>
        <w:t>建筑工程</w:t>
      </w:r>
      <w:r>
        <w:rPr>
          <w:rFonts w:hint="eastAsia" w:ascii="宋体" w:hAnsi="宋体" w:eastAsia="宋体" w:cs="宋体"/>
          <w:sz w:val="24"/>
          <w:szCs w:val="24"/>
        </w:rPr>
        <w:t>专业注册建造师执业资格（或建造师临时执业资格），并具备有效的安全生产考核合格证书（B证）；</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right="0" w:rightChars="0" w:firstLine="465"/>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3.3. 本招标项目</w:t>
      </w:r>
      <w:r>
        <w:rPr>
          <w:rFonts w:hint="eastAsia" w:ascii="宋体" w:hAnsi="宋体" w:eastAsia="宋体" w:cs="宋体"/>
          <w:sz w:val="24"/>
          <w:szCs w:val="24"/>
          <w:u w:val="single"/>
        </w:rPr>
        <w:t xml:space="preserve"> 不接受 </w:t>
      </w:r>
      <w:r>
        <w:rPr>
          <w:rFonts w:hint="eastAsia" w:ascii="宋体" w:hAnsi="宋体" w:eastAsia="宋体" w:cs="宋体"/>
          <w:sz w:val="24"/>
          <w:szCs w:val="24"/>
        </w:rPr>
        <w:t>联合体投标。</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right="0" w:rightChars="0" w:firstLine="465"/>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3.4. 本招标项目</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应用</w:t>
      </w:r>
      <w:r>
        <w:rPr>
          <w:rFonts w:hint="eastAsia" w:ascii="宋体" w:hAnsi="宋体" w:eastAsia="宋体" w:cs="宋体"/>
          <w:sz w:val="24"/>
          <w:szCs w:val="24"/>
          <w:u w:val="single"/>
        </w:rPr>
        <w:t xml:space="preserve">  </w:t>
      </w:r>
      <w:r>
        <w:rPr>
          <w:rFonts w:hint="eastAsia" w:ascii="宋体" w:hAnsi="宋体" w:eastAsia="宋体" w:cs="宋体"/>
          <w:sz w:val="24"/>
          <w:szCs w:val="24"/>
        </w:rPr>
        <w:t>福建省建筑施工企业信用综合评价分值。应用福建省建筑施工企业信用综合评价分值的项目，投标人的企业季度信用得分为</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 xml:space="preserve">房屋建筑 </w:t>
      </w:r>
      <w:r>
        <w:rPr>
          <w:rFonts w:hint="eastAsia" w:ascii="宋体" w:hAnsi="宋体" w:eastAsia="宋体" w:cs="宋体"/>
          <w:sz w:val="24"/>
          <w:szCs w:val="24"/>
          <w:u w:val="single"/>
        </w:rPr>
        <w:t xml:space="preserve"> </w:t>
      </w:r>
      <w:r>
        <w:rPr>
          <w:rFonts w:hint="eastAsia" w:ascii="宋体" w:hAnsi="宋体" w:eastAsia="宋体" w:cs="宋体"/>
          <w:sz w:val="24"/>
          <w:szCs w:val="24"/>
        </w:rPr>
        <w:t>类。应用福建省建筑施工企业信用综合评价分值的，投标人的企业季度信用得分不得低于60分；以联合体参与投标的，投标人的企业季度信用得分按具有</w:t>
      </w:r>
      <w:r>
        <w:rPr>
          <w:rFonts w:hint="eastAsia" w:ascii="宋体" w:hAnsi="宋体" w:eastAsia="宋体" w:cs="宋体"/>
          <w:sz w:val="24"/>
          <w:szCs w:val="24"/>
          <w:u w:val="single"/>
        </w:rPr>
        <w:t xml:space="preserve">  /  </w:t>
      </w:r>
      <w:r>
        <w:rPr>
          <w:rFonts w:hint="eastAsia" w:ascii="宋体" w:hAnsi="宋体" w:eastAsia="宋体" w:cs="宋体"/>
          <w:sz w:val="24"/>
          <w:szCs w:val="24"/>
        </w:rPr>
        <w:t>施工总承包资质的联合体成员中的最低企业季度信用得分确定投标人的企业季度信用得分，可通过福建省建筑施工企业信用综合评价系统查询，网址：xy.fjjs.gov.cn。</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right="0" w:rightChars="0" w:firstLine="465"/>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 投标人“类似工程业绩”要求：</w:t>
      </w:r>
      <w:r>
        <w:rPr>
          <w:rFonts w:hint="eastAsia" w:ascii="宋体" w:hAnsi="宋体" w:eastAsia="宋体" w:cs="宋体"/>
          <w:sz w:val="24"/>
          <w:szCs w:val="24"/>
          <w:u w:val="single"/>
        </w:rPr>
        <w:t>　无 　</w:t>
      </w:r>
      <w:r>
        <w:rPr>
          <w:rFonts w:hint="eastAsia" w:ascii="宋体" w:hAnsi="宋体" w:eastAsia="宋体" w:cs="宋体"/>
          <w:sz w:val="24"/>
          <w:szCs w:val="24"/>
        </w:rPr>
        <w:t>；</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right="0" w:rightChars="0" w:firstLine="465"/>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3.6. 各投标人均可就本招标项目上述标段中的</w:t>
      </w:r>
      <w:r>
        <w:rPr>
          <w:rFonts w:hint="eastAsia" w:ascii="宋体" w:hAnsi="宋体" w:eastAsia="宋体" w:cs="宋体"/>
          <w:sz w:val="24"/>
          <w:szCs w:val="24"/>
          <w:u w:val="single"/>
        </w:rPr>
        <w:t xml:space="preserve">　/  </w:t>
      </w:r>
      <w:r>
        <w:rPr>
          <w:rFonts w:hint="eastAsia" w:ascii="宋体" w:hAnsi="宋体" w:eastAsia="宋体" w:cs="宋体"/>
          <w:sz w:val="24"/>
          <w:szCs w:val="24"/>
        </w:rPr>
        <w:t>个标段投标，但最多允许中标</w:t>
      </w:r>
      <w:r>
        <w:rPr>
          <w:rFonts w:hint="eastAsia" w:ascii="宋体" w:hAnsi="宋体" w:eastAsia="宋体" w:cs="宋体"/>
          <w:sz w:val="24"/>
          <w:szCs w:val="24"/>
          <w:u w:val="single"/>
        </w:rPr>
        <w:t>/</w:t>
      </w:r>
      <w:r>
        <w:rPr>
          <w:rFonts w:hint="eastAsia" w:ascii="宋体" w:hAnsi="宋体" w:eastAsia="宋体" w:cs="宋体"/>
          <w:sz w:val="24"/>
          <w:szCs w:val="24"/>
        </w:rPr>
        <w:t>个标段（适用于分标段的招标项目）。</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right="0" w:rightChars="0" w:firstLine="465"/>
        <w:jc w:val="left"/>
        <w:textAlignment w:val="auto"/>
        <w:outlineLvl w:val="9"/>
        <w:rPr>
          <w:rFonts w:hint="eastAsia" w:ascii="宋体" w:hAnsi="宋体" w:eastAsia="宋体" w:cs="宋体"/>
          <w:bCs/>
          <w:sz w:val="24"/>
          <w:szCs w:val="24"/>
          <w:u w:val="single"/>
        </w:rPr>
      </w:pPr>
      <w:r>
        <w:rPr>
          <w:rFonts w:hint="eastAsia" w:ascii="宋体" w:hAnsi="宋体" w:eastAsia="宋体" w:cs="宋体"/>
          <w:sz w:val="24"/>
          <w:szCs w:val="24"/>
        </w:rPr>
        <w:t>3.7. 其他资格要求</w:t>
      </w:r>
      <w:r>
        <w:rPr>
          <w:rFonts w:hint="eastAsia" w:ascii="宋体" w:hAnsi="宋体" w:eastAsia="宋体" w:cs="宋体"/>
          <w:b/>
          <w:sz w:val="24"/>
          <w:szCs w:val="24"/>
        </w:rPr>
        <w:t>：</w:t>
      </w:r>
      <w:r>
        <w:rPr>
          <w:rFonts w:hint="eastAsia" w:ascii="宋体" w:hAnsi="宋体" w:eastAsia="宋体" w:cs="宋体"/>
          <w:color w:val="0000FF"/>
          <w:sz w:val="24"/>
          <w:szCs w:val="24"/>
          <w:u w:val="single"/>
        </w:rPr>
        <w:t>（1）投标人应按闽建办筑〔2016〕8号文及闽建筑〔2015〕35号文要求做好福建省建筑市场综合监管平台对于建筑施工企业和相关人员的信息登记，且省外入闽施工企业应按闽建办筑〔2015〕13号文要求在福建省建筑市场综合监管信息平台登记企业信息；（2）根据闽建【2016】5号文相关规定，被列入黑名单的施工企业在黑名单有效期内不得参与国有投资（含国有投资占主导或控股地位）的工程投标。</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right="0" w:rightChars="0" w:firstLine="465"/>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3.8. 本招标项目采用</w:t>
      </w:r>
      <w:r>
        <w:rPr>
          <w:rFonts w:hint="eastAsia" w:ascii="宋体" w:hAnsi="宋体" w:eastAsia="宋体" w:cs="宋体"/>
          <w:sz w:val="24"/>
          <w:szCs w:val="24"/>
          <w:u w:val="single"/>
        </w:rPr>
        <w:t xml:space="preserve">  资格后审  </w:t>
      </w:r>
      <w:r>
        <w:rPr>
          <w:rFonts w:hint="eastAsia" w:ascii="宋体" w:hAnsi="宋体" w:eastAsia="宋体" w:cs="宋体"/>
          <w:sz w:val="24"/>
          <w:szCs w:val="24"/>
        </w:rPr>
        <w:t>方式对投标人的资格进行审查。</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right="0" w:rightChars="0" w:firstLine="465"/>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3.9. 本招标项目不要求投标人在招投标期间缴纳农民工工资保证金。 </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left="510" w:right="0" w:rightChars="0"/>
        <w:textAlignment w:val="auto"/>
        <w:outlineLvl w:val="9"/>
        <w:rPr>
          <w:rFonts w:hint="eastAsia" w:ascii="宋体" w:hAnsi="宋体" w:eastAsia="宋体" w:cs="宋体"/>
          <w:b/>
          <w:sz w:val="24"/>
          <w:szCs w:val="24"/>
        </w:rPr>
      </w:pPr>
      <w:r>
        <w:rPr>
          <w:rFonts w:hint="eastAsia" w:ascii="宋体" w:hAnsi="宋体" w:eastAsia="宋体" w:cs="宋体"/>
          <w:b/>
          <w:sz w:val="24"/>
          <w:szCs w:val="24"/>
        </w:rPr>
        <w:t>4.招标文件的获取</w:t>
      </w:r>
    </w:p>
    <w:p>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ind w:left="0" w:right="0" w:rightChars="0" w:firstLine="480" w:firstLineChars="200"/>
        <w:jc w:val="left"/>
        <w:textAlignment w:val="auto"/>
        <w:outlineLvl w:val="9"/>
        <w:rPr>
          <w:rFonts w:hint="eastAsia" w:ascii="宋体" w:hAnsi="宋体"/>
          <w:b w:val="0"/>
          <w:bCs w:val="0"/>
          <w:sz w:val="24"/>
          <w:szCs w:val="24"/>
        </w:rPr>
      </w:pPr>
      <w:r>
        <w:rPr>
          <w:rFonts w:hint="eastAsia" w:ascii="宋体" w:hAnsi="宋体"/>
          <w:b w:val="0"/>
          <w:bCs w:val="0"/>
          <w:sz w:val="24"/>
          <w:szCs w:val="24"/>
        </w:rPr>
        <w:t>请邀请的</w:t>
      </w:r>
      <w:r>
        <w:rPr>
          <w:rFonts w:hint="eastAsia" w:ascii="宋体" w:hAnsi="宋体"/>
          <w:b w:val="0"/>
          <w:bCs w:val="0"/>
          <w:sz w:val="24"/>
          <w:szCs w:val="24"/>
          <w:lang w:eastAsia="zh-CN"/>
        </w:rPr>
        <w:t>投标单位</w:t>
      </w:r>
      <w:bookmarkStart w:id="1" w:name="_GoBack"/>
      <w:bookmarkEnd w:id="1"/>
      <w:r>
        <w:rPr>
          <w:rFonts w:hint="eastAsia" w:ascii="宋体" w:hAnsi="宋体"/>
          <w:b w:val="0"/>
          <w:bCs w:val="0"/>
          <w:sz w:val="24"/>
          <w:szCs w:val="24"/>
        </w:rPr>
        <w:t>于201</w:t>
      </w:r>
      <w:r>
        <w:rPr>
          <w:rFonts w:hint="eastAsia" w:ascii="宋体" w:hAnsi="宋体"/>
          <w:b w:val="0"/>
          <w:bCs w:val="0"/>
          <w:sz w:val="24"/>
          <w:szCs w:val="24"/>
          <w:lang w:val="en-US" w:eastAsia="zh-CN"/>
        </w:rPr>
        <w:t>9</w:t>
      </w:r>
      <w:r>
        <w:rPr>
          <w:rFonts w:hint="eastAsia" w:ascii="宋体" w:hAnsi="宋体"/>
          <w:b w:val="0"/>
          <w:bCs w:val="0"/>
          <w:sz w:val="24"/>
          <w:szCs w:val="24"/>
        </w:rPr>
        <w:t>年</w:t>
      </w:r>
      <w:r>
        <w:rPr>
          <w:rFonts w:hint="eastAsia" w:ascii="宋体" w:hAnsi="宋体"/>
          <w:b w:val="0"/>
          <w:bCs w:val="0"/>
          <w:sz w:val="24"/>
          <w:szCs w:val="24"/>
          <w:u w:val="single"/>
          <w:lang w:val="en-US" w:eastAsia="zh-CN"/>
        </w:rPr>
        <w:t>3</w:t>
      </w:r>
      <w:r>
        <w:rPr>
          <w:rFonts w:hint="eastAsia" w:ascii="宋体" w:hAnsi="宋体"/>
          <w:b w:val="0"/>
          <w:bCs w:val="0"/>
          <w:sz w:val="24"/>
          <w:szCs w:val="24"/>
        </w:rPr>
        <w:t>月</w:t>
      </w:r>
      <w:r>
        <w:rPr>
          <w:rFonts w:hint="eastAsia" w:ascii="宋体" w:hAnsi="宋体"/>
          <w:b w:val="0"/>
          <w:bCs w:val="0"/>
          <w:sz w:val="24"/>
          <w:szCs w:val="24"/>
          <w:u w:val="single"/>
          <w:lang w:val="en-US" w:eastAsia="zh-CN"/>
        </w:rPr>
        <w:t>13</w:t>
      </w:r>
      <w:r>
        <w:rPr>
          <w:rFonts w:hint="eastAsia" w:ascii="宋体" w:hAnsi="宋体"/>
          <w:b w:val="0"/>
          <w:bCs w:val="0"/>
          <w:sz w:val="24"/>
          <w:szCs w:val="24"/>
        </w:rPr>
        <w:t>日至</w:t>
      </w:r>
      <w:r>
        <w:rPr>
          <w:rFonts w:hint="eastAsia" w:ascii="宋体" w:hAnsi="宋体"/>
          <w:b w:val="0"/>
          <w:bCs w:val="0"/>
          <w:sz w:val="24"/>
          <w:szCs w:val="24"/>
          <w:u w:val="single"/>
          <w:lang w:val="en-US" w:eastAsia="zh-CN"/>
        </w:rPr>
        <w:t>3</w:t>
      </w:r>
      <w:r>
        <w:rPr>
          <w:rFonts w:hint="eastAsia" w:ascii="宋体" w:hAnsi="宋体"/>
          <w:b w:val="0"/>
          <w:bCs w:val="0"/>
          <w:sz w:val="24"/>
          <w:szCs w:val="24"/>
        </w:rPr>
        <w:t>月</w:t>
      </w:r>
      <w:r>
        <w:rPr>
          <w:rFonts w:hint="eastAsia" w:ascii="宋体" w:hAnsi="宋体"/>
          <w:b w:val="0"/>
          <w:bCs w:val="0"/>
          <w:sz w:val="24"/>
          <w:szCs w:val="24"/>
          <w:u w:val="single"/>
          <w:lang w:val="en-US" w:eastAsia="zh-CN"/>
        </w:rPr>
        <w:t>17</w:t>
      </w:r>
      <w:r>
        <w:rPr>
          <w:rFonts w:hint="eastAsia" w:ascii="宋体" w:hAnsi="宋体"/>
          <w:b w:val="0"/>
          <w:bCs w:val="0"/>
          <w:sz w:val="24"/>
          <w:szCs w:val="24"/>
        </w:rPr>
        <w:t>日，每天上午8：30时至11：30时，下午3：00时至5：00时向广东宏茂建设管理有限公司---漳州高新区新亭众博建材城5楼（万达往百花村方向，距漳州大桥200米）办理</w:t>
      </w:r>
      <w:r>
        <w:rPr>
          <w:rFonts w:hint="eastAsia" w:ascii="宋体" w:hAnsi="宋体"/>
          <w:b w:val="0"/>
          <w:bCs w:val="0"/>
          <w:sz w:val="24"/>
          <w:szCs w:val="24"/>
          <w:lang w:eastAsia="zh-CN"/>
        </w:rPr>
        <w:t>招标</w:t>
      </w:r>
      <w:r>
        <w:rPr>
          <w:rFonts w:hint="eastAsia" w:ascii="宋体" w:hAnsi="宋体"/>
          <w:b w:val="0"/>
          <w:bCs w:val="0"/>
          <w:sz w:val="24"/>
          <w:szCs w:val="24"/>
        </w:rPr>
        <w:t>文件有关事宜。</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left="510" w:right="0" w:rightChars="0"/>
        <w:textAlignment w:val="auto"/>
        <w:outlineLvl w:val="9"/>
        <w:rPr>
          <w:rFonts w:hint="eastAsia" w:ascii="宋体" w:hAnsi="宋体" w:eastAsia="宋体" w:cs="宋体"/>
          <w:b/>
          <w:sz w:val="24"/>
          <w:szCs w:val="24"/>
        </w:rPr>
      </w:pPr>
      <w:r>
        <w:rPr>
          <w:rFonts w:hint="eastAsia" w:ascii="宋体" w:hAnsi="宋体" w:eastAsia="宋体" w:cs="宋体"/>
          <w:b/>
          <w:sz w:val="24"/>
          <w:szCs w:val="24"/>
        </w:rPr>
        <w:t>5.评标办法</w:t>
      </w:r>
    </w:p>
    <w:p>
      <w:pPr>
        <w:keepNext w:val="0"/>
        <w:keepLines w:val="0"/>
        <w:pageBreakBefore w:val="0"/>
        <w:widowControl/>
        <w:tabs>
          <w:tab w:val="left" w:pos="900"/>
          <w:tab w:val="left" w:pos="1100"/>
        </w:tabs>
        <w:kinsoku/>
        <w:wordWrap/>
        <w:overflowPunct/>
        <w:topLinePunct w:val="0"/>
        <w:autoSpaceDE/>
        <w:autoSpaceDN/>
        <w:bidi w:val="0"/>
        <w:spacing w:line="400" w:lineRule="exact"/>
        <w:ind w:right="0" w:rightChars="0" w:firstLine="480"/>
        <w:outlineLvl w:val="9"/>
        <w:rPr>
          <w:rFonts w:hint="eastAsia" w:ascii="宋体" w:hAnsi="宋体" w:eastAsia="宋体" w:cs="宋体"/>
          <w:sz w:val="24"/>
          <w:szCs w:val="24"/>
          <w:u w:val="single"/>
        </w:rPr>
      </w:pPr>
      <w:r>
        <w:rPr>
          <w:rFonts w:hint="eastAsia" w:ascii="宋体" w:hAnsi="宋体" w:eastAsia="宋体" w:cs="宋体"/>
          <w:sz w:val="24"/>
          <w:szCs w:val="24"/>
        </w:rPr>
        <w:t>5.1本招标项目采用的评标办法：</w:t>
      </w:r>
      <w:r>
        <w:rPr>
          <w:rFonts w:hint="eastAsia" w:ascii="宋体" w:hAnsi="宋体" w:eastAsia="宋体" w:cs="宋体"/>
          <w:sz w:val="24"/>
          <w:szCs w:val="24"/>
          <w:u w:val="single"/>
        </w:rPr>
        <w:t>简易评标法</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K=10%）</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left="510" w:right="0" w:rightChars="0"/>
        <w:textAlignment w:val="auto"/>
        <w:outlineLvl w:val="9"/>
        <w:rPr>
          <w:rFonts w:hint="eastAsia" w:ascii="宋体" w:hAnsi="宋体" w:eastAsia="宋体" w:cs="宋体"/>
          <w:sz w:val="24"/>
          <w:szCs w:val="24"/>
          <w:u w:val="single"/>
        </w:rPr>
      </w:pPr>
      <w:r>
        <w:rPr>
          <w:rFonts w:hint="eastAsia" w:ascii="宋体" w:hAnsi="宋体" w:eastAsia="宋体" w:cs="宋体"/>
          <w:b/>
          <w:sz w:val="24"/>
          <w:szCs w:val="24"/>
        </w:rPr>
        <w:t>6.投标保证金的提交</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6.1.投标保证金提交的时间：</w:t>
      </w:r>
      <w:r>
        <w:rPr>
          <w:rFonts w:hint="eastAsia" w:ascii="宋体" w:hAnsi="宋体" w:eastAsia="宋体" w:cs="宋体"/>
          <w:sz w:val="24"/>
          <w:szCs w:val="24"/>
          <w:u w:val="single"/>
        </w:rPr>
        <w:t>开标现场递交；</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6.2.投标保证金提交的金额：</w:t>
      </w:r>
      <w:r>
        <w:rPr>
          <w:rFonts w:hint="eastAsia" w:ascii="宋体" w:hAnsi="宋体" w:eastAsia="宋体" w:cs="宋体"/>
          <w:sz w:val="24"/>
          <w:szCs w:val="24"/>
          <w:u w:val="single"/>
        </w:rPr>
        <w:t>人民币</w:t>
      </w:r>
      <w:r>
        <w:rPr>
          <w:rFonts w:hint="eastAsia" w:ascii="宋体" w:hAnsi="宋体" w:eastAsia="宋体" w:cs="宋体"/>
          <w:sz w:val="24"/>
          <w:szCs w:val="24"/>
          <w:u w:val="single"/>
          <w:lang w:eastAsia="zh-CN"/>
        </w:rPr>
        <w:t>捌仟</w:t>
      </w:r>
      <w:r>
        <w:rPr>
          <w:rFonts w:hint="eastAsia" w:ascii="宋体" w:hAnsi="宋体" w:eastAsia="宋体" w:cs="宋体"/>
          <w:sz w:val="24"/>
          <w:szCs w:val="24"/>
          <w:u w:val="single"/>
        </w:rPr>
        <w:t>元整（￥</w:t>
      </w:r>
      <w:r>
        <w:rPr>
          <w:rFonts w:hint="eastAsia" w:ascii="宋体" w:hAnsi="宋体" w:eastAsia="宋体" w:cs="宋体"/>
          <w:sz w:val="24"/>
          <w:szCs w:val="24"/>
          <w:u w:val="single"/>
          <w:lang w:val="en-US" w:eastAsia="zh-CN"/>
        </w:rPr>
        <w:t>80</w:t>
      </w:r>
      <w:r>
        <w:rPr>
          <w:rFonts w:hint="eastAsia" w:ascii="宋体" w:hAnsi="宋体" w:eastAsia="宋体" w:cs="宋体"/>
          <w:sz w:val="24"/>
          <w:szCs w:val="24"/>
          <w:u w:val="single"/>
        </w:rPr>
        <w:t>00元）</w:t>
      </w:r>
      <w:r>
        <w:rPr>
          <w:rFonts w:hint="eastAsia" w:ascii="宋体" w:hAnsi="宋体" w:eastAsia="宋体" w:cs="宋体"/>
          <w:sz w:val="24"/>
          <w:szCs w:val="24"/>
        </w:rPr>
        <w:t>。</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6.3.投标保证金提交的方式：</w:t>
      </w:r>
      <w:r>
        <w:rPr>
          <w:rFonts w:hint="eastAsia" w:ascii="宋体" w:hAnsi="宋体" w:eastAsia="宋体" w:cs="宋体"/>
          <w:sz w:val="24"/>
          <w:szCs w:val="24"/>
          <w:u w:val="single"/>
        </w:rPr>
        <w:t>现金方式提交。</w:t>
      </w:r>
    </w:p>
    <w:p>
      <w:pPr>
        <w:widowControl/>
        <w:numPr>
          <w:ilvl w:val="0"/>
          <w:numId w:val="0"/>
        </w:numPr>
        <w:tabs>
          <w:tab w:val="left" w:pos="900"/>
          <w:tab w:val="left" w:pos="1100"/>
        </w:tabs>
        <w:adjustRightInd/>
        <w:spacing w:line="300" w:lineRule="auto"/>
        <w:ind w:left="510" w:leftChars="0"/>
        <w:jc w:val="left"/>
        <w:textAlignment w:val="auto"/>
        <w:rPr>
          <w:rFonts w:hint="eastAsia" w:ascii="宋体" w:hAnsi="宋体"/>
          <w:b/>
          <w:color w:val="FF0000"/>
          <w:sz w:val="24"/>
        </w:rPr>
      </w:pPr>
      <w:r>
        <w:rPr>
          <w:rFonts w:hint="eastAsia" w:ascii="宋体" w:hAnsi="宋体"/>
          <w:b/>
          <w:color w:val="FF0000"/>
          <w:sz w:val="24"/>
          <w:lang w:val="en-US" w:eastAsia="zh-CN"/>
        </w:rPr>
        <w:t>7.</w:t>
      </w:r>
      <w:r>
        <w:rPr>
          <w:rFonts w:hint="eastAsia" w:ascii="宋体" w:hAnsi="宋体"/>
          <w:b/>
          <w:color w:val="FF0000"/>
          <w:sz w:val="24"/>
        </w:rPr>
        <w:t>投标文件的递交</w:t>
      </w:r>
    </w:p>
    <w:p>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napToGrid/>
        <w:spacing w:line="440" w:lineRule="exact"/>
        <w:ind w:left="0" w:leftChars="0" w:firstLine="480" w:firstLineChars="200"/>
        <w:jc w:val="left"/>
        <w:textAlignment w:val="auto"/>
        <w:outlineLvl w:val="9"/>
        <w:rPr>
          <w:rFonts w:hint="eastAsia" w:ascii="宋体" w:hAnsi="宋体" w:eastAsia="宋体" w:cs="宋体"/>
          <w:sz w:val="24"/>
          <w:szCs w:val="24"/>
          <w:u w:val="single"/>
        </w:rPr>
      </w:pPr>
      <w:r>
        <w:rPr>
          <w:rFonts w:hint="eastAsia"/>
          <w:color w:val="FF0000"/>
          <w:sz w:val="24"/>
          <w:lang w:val="en-US" w:eastAsia="zh-CN"/>
        </w:rPr>
        <w:t>7.1.</w:t>
      </w:r>
      <w:r>
        <w:rPr>
          <w:rFonts w:hint="eastAsia"/>
          <w:color w:val="FF0000"/>
          <w:sz w:val="24"/>
        </w:rPr>
        <w:t>投标文件递交的截止时间（投标截止时间，下同）：</w:t>
      </w:r>
      <w:r>
        <w:rPr>
          <w:rFonts w:hint="eastAsia"/>
          <w:color w:val="FF0000"/>
          <w:sz w:val="24"/>
          <w:u w:val="single"/>
          <w:lang w:val="en-US" w:eastAsia="zh-CN"/>
        </w:rPr>
        <w:t>2019</w:t>
      </w:r>
      <w:r>
        <w:rPr>
          <w:rFonts w:hint="eastAsia"/>
          <w:color w:val="FF0000"/>
          <w:sz w:val="24"/>
        </w:rPr>
        <w:t>年</w:t>
      </w:r>
      <w:r>
        <w:rPr>
          <w:rFonts w:hint="eastAsia"/>
          <w:color w:val="FF0000"/>
          <w:sz w:val="24"/>
          <w:u w:val="single"/>
          <w:lang w:val="en-US" w:eastAsia="zh-CN"/>
        </w:rPr>
        <w:t>3</w:t>
      </w:r>
      <w:r>
        <w:rPr>
          <w:rFonts w:hint="eastAsia"/>
          <w:color w:val="FF0000"/>
          <w:sz w:val="24"/>
        </w:rPr>
        <w:t>月</w:t>
      </w:r>
      <w:r>
        <w:rPr>
          <w:rFonts w:hint="eastAsia"/>
          <w:color w:val="FF0000"/>
          <w:sz w:val="24"/>
          <w:u w:val="single"/>
          <w:lang w:val="en-US" w:eastAsia="zh-CN"/>
        </w:rPr>
        <w:t>25</w:t>
      </w:r>
      <w:r>
        <w:rPr>
          <w:rFonts w:hint="eastAsia"/>
          <w:color w:val="FF0000"/>
          <w:sz w:val="24"/>
        </w:rPr>
        <w:t>日</w:t>
      </w:r>
      <w:r>
        <w:rPr>
          <w:rFonts w:hint="eastAsia"/>
          <w:color w:val="FF0000"/>
          <w:sz w:val="24"/>
          <w:u w:val="single"/>
          <w:lang w:val="en-US" w:eastAsia="zh-CN"/>
        </w:rPr>
        <w:t>9</w:t>
      </w:r>
      <w:r>
        <w:rPr>
          <w:rFonts w:hint="eastAsia"/>
          <w:color w:val="FF0000"/>
          <w:sz w:val="24"/>
        </w:rPr>
        <w:t>时</w:t>
      </w:r>
      <w:r>
        <w:rPr>
          <w:rFonts w:hint="eastAsia"/>
          <w:color w:val="FF0000"/>
          <w:sz w:val="24"/>
          <w:u w:val="single"/>
          <w:lang w:val="en-US" w:eastAsia="zh-CN"/>
        </w:rPr>
        <w:t>30</w:t>
      </w:r>
      <w:r>
        <w:rPr>
          <w:rFonts w:hint="eastAsia"/>
          <w:color w:val="FF0000"/>
          <w:sz w:val="24"/>
        </w:rPr>
        <w:t>分，</w:t>
      </w:r>
      <w:r>
        <w:rPr>
          <w:rFonts w:hint="eastAsia"/>
          <w:color w:val="FF0000"/>
          <w:sz w:val="24"/>
          <w:lang w:eastAsia="zh-CN"/>
        </w:rPr>
        <w:t>开标地点：</w:t>
      </w:r>
      <w:r>
        <w:rPr>
          <w:rFonts w:hint="eastAsia"/>
          <w:color w:val="FF0000"/>
          <w:sz w:val="24"/>
          <w:szCs w:val="22"/>
        </w:rPr>
        <w:t>广东宏茂建设管理有限公司</w:t>
      </w:r>
      <w:r>
        <w:rPr>
          <w:rFonts w:hint="eastAsia"/>
          <w:color w:val="FF0000"/>
          <w:sz w:val="24"/>
          <w:szCs w:val="22"/>
          <w:lang w:val="en-US" w:eastAsia="zh-CN"/>
        </w:rPr>
        <w:t>-</w:t>
      </w:r>
      <w:r>
        <w:rPr>
          <w:rFonts w:hint="eastAsia"/>
          <w:color w:val="FF0000"/>
          <w:sz w:val="24"/>
          <w:szCs w:val="22"/>
        </w:rPr>
        <w:t>漳州</w:t>
      </w:r>
      <w:r>
        <w:rPr>
          <w:rFonts w:hint="eastAsia"/>
          <w:color w:val="FF0000"/>
          <w:sz w:val="24"/>
          <w:szCs w:val="22"/>
          <w:lang w:eastAsia="zh-CN"/>
        </w:rPr>
        <w:t>高新区新亭众博建材城</w:t>
      </w:r>
      <w:r>
        <w:rPr>
          <w:rFonts w:hint="eastAsia"/>
          <w:color w:val="FF0000"/>
          <w:sz w:val="24"/>
          <w:szCs w:val="22"/>
          <w:lang w:val="en-US" w:eastAsia="zh-CN"/>
        </w:rPr>
        <w:t>5楼（万达往百花村方向，距漳州大桥200米）</w:t>
      </w:r>
      <w:r>
        <w:rPr>
          <w:rFonts w:hint="eastAsia"/>
          <w:color w:val="FF0000"/>
          <w:sz w:val="24"/>
          <w:szCs w:val="22"/>
        </w:rPr>
        <w:t>；</w:t>
      </w:r>
    </w:p>
    <w:p>
      <w:pPr>
        <w:widowControl/>
        <w:tabs>
          <w:tab w:val="left" w:pos="510"/>
          <w:tab w:val="left" w:pos="900"/>
          <w:tab w:val="left" w:pos="1100"/>
        </w:tabs>
        <w:adjustRightInd/>
        <w:spacing w:line="440" w:lineRule="exact"/>
        <w:ind w:left="426"/>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 确认</w:t>
      </w:r>
    </w:p>
    <w:p>
      <w:pPr>
        <w:widowControl/>
        <w:tabs>
          <w:tab w:val="left" w:pos="900"/>
          <w:tab w:val="left" w:pos="1100"/>
        </w:tabs>
        <w:adjustRightInd/>
        <w:spacing w:line="440" w:lineRule="exact"/>
        <w:ind w:firstLine="480" w:firstLineChars="200"/>
        <w:jc w:val="left"/>
        <w:textAlignment w:val="auto"/>
        <w:rPr>
          <w:rFonts w:hint="eastAsia" w:ascii="宋体" w:hAnsi="宋体" w:eastAsia="宋体" w:cs="宋体"/>
          <w:sz w:val="24"/>
        </w:rPr>
      </w:pPr>
      <w:r>
        <w:rPr>
          <w:rFonts w:hint="eastAsia" w:ascii="宋体" w:hAnsi="宋体" w:eastAsia="宋体" w:cs="宋体"/>
          <w:sz w:val="24"/>
        </w:rPr>
        <w:t>你单位收到本投标邀请书后，请于</w:t>
      </w:r>
      <w:r>
        <w:rPr>
          <w:rFonts w:hint="eastAsia" w:ascii="宋体" w:hAnsi="宋体" w:eastAsia="宋体" w:cs="宋体"/>
          <w:sz w:val="24"/>
          <w:u w:val="single"/>
        </w:rPr>
        <w:t xml:space="preserve"> 201</w:t>
      </w:r>
      <w:r>
        <w:rPr>
          <w:rFonts w:hint="eastAsia" w:ascii="宋体" w:hAnsi="宋体" w:eastAsia="宋体" w:cs="宋体"/>
          <w:sz w:val="24"/>
          <w:u w:val="single"/>
          <w:lang w:val="en-US" w:eastAsia="zh-CN"/>
        </w:rPr>
        <w:t>9</w:t>
      </w:r>
      <w:r>
        <w:rPr>
          <w:rFonts w:hint="eastAsia" w:ascii="宋体" w:hAnsi="宋体" w:eastAsia="宋体" w:cs="宋体"/>
          <w:sz w:val="24"/>
          <w:u w:val="single"/>
        </w:rPr>
        <w:t>年</w:t>
      </w:r>
      <w:r>
        <w:rPr>
          <w:rFonts w:hint="eastAsia" w:ascii="宋体" w:hAnsi="宋体" w:eastAsia="宋体" w:cs="宋体"/>
          <w:sz w:val="24"/>
          <w:u w:val="single"/>
          <w:lang w:val="en-US" w:eastAsia="zh-CN"/>
        </w:rPr>
        <w:t>3</w:t>
      </w:r>
      <w:r>
        <w:rPr>
          <w:rFonts w:hint="eastAsia" w:ascii="宋体" w:hAnsi="宋体" w:eastAsia="宋体" w:cs="宋体"/>
          <w:sz w:val="24"/>
          <w:u w:val="single"/>
        </w:rPr>
        <w:t>月</w:t>
      </w:r>
      <w:r>
        <w:rPr>
          <w:rFonts w:hint="eastAsia" w:ascii="宋体" w:hAnsi="宋体" w:eastAsia="宋体" w:cs="宋体"/>
          <w:sz w:val="24"/>
          <w:u w:val="single"/>
          <w:lang w:val="en-US" w:eastAsia="zh-CN"/>
        </w:rPr>
        <w:t>17</w:t>
      </w:r>
      <w:r>
        <w:rPr>
          <w:rFonts w:hint="eastAsia" w:ascii="宋体" w:hAnsi="宋体" w:eastAsia="宋体" w:cs="宋体"/>
          <w:sz w:val="24"/>
          <w:u w:val="single"/>
        </w:rPr>
        <w:t>日</w:t>
      </w:r>
      <w:r>
        <w:rPr>
          <w:rFonts w:hint="eastAsia" w:ascii="宋体" w:hAnsi="宋体" w:eastAsia="宋体" w:cs="宋体"/>
          <w:sz w:val="24"/>
          <w:u w:val="single"/>
          <w:lang w:val="en-US" w:eastAsia="zh-CN"/>
        </w:rPr>
        <w:t>17点</w:t>
      </w:r>
      <w:r>
        <w:rPr>
          <w:rFonts w:hint="eastAsia" w:ascii="宋体" w:hAnsi="宋体" w:eastAsia="宋体" w:cs="宋体"/>
          <w:sz w:val="24"/>
        </w:rPr>
        <w:t>前</w:t>
      </w:r>
      <w:r>
        <w:rPr>
          <w:rFonts w:hint="eastAsia" w:ascii="宋体" w:hAnsi="宋体" w:eastAsia="宋体" w:cs="宋体"/>
          <w:sz w:val="24"/>
          <w:lang w:eastAsia="zh-CN"/>
        </w:rPr>
        <w:t>已与</w:t>
      </w:r>
      <w:r>
        <w:rPr>
          <w:rFonts w:hint="eastAsia" w:ascii="宋体" w:hAnsi="宋体" w:eastAsia="宋体" w:cs="宋体"/>
          <w:sz w:val="24"/>
        </w:rPr>
        <w:t>确认（确认函格式见附件1-1）。超过具体时间未予以确认的，视为不参与本项目投标。</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left="510" w:right="0" w:rightChars="0"/>
        <w:textAlignment w:val="auto"/>
        <w:outlineLvl w:val="9"/>
        <w:rPr>
          <w:rFonts w:hint="eastAsia" w:ascii="宋体" w:hAnsi="宋体" w:eastAsia="宋体" w:cs="宋体"/>
          <w:b/>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.联系方式</w:t>
      </w:r>
    </w:p>
    <w:p>
      <w:pPr>
        <w:pStyle w:val="15"/>
        <w:snapToGrid w:val="0"/>
        <w:spacing w:line="420" w:lineRule="exact"/>
        <w:ind w:firstLine="540" w:firstLineChars="225"/>
        <w:rPr>
          <w:rFonts w:hint="eastAsia" w:ascii="宋体"/>
          <w:color w:val="auto"/>
          <w:sz w:val="24"/>
        </w:rPr>
      </w:pPr>
      <w:r>
        <w:rPr>
          <w:rFonts w:hint="eastAsia" w:ascii="宋体"/>
          <w:color w:val="auto"/>
          <w:sz w:val="24"/>
          <w:highlight w:val="white"/>
        </w:rPr>
        <w:t>招标人：</w:t>
      </w:r>
      <w:r>
        <w:rPr>
          <w:rFonts w:hint="eastAsia" w:ascii="宋体" w:hAnsi="宋体" w:cs="宋体"/>
          <w:color w:val="auto"/>
          <w:kern w:val="0"/>
          <w:sz w:val="24"/>
          <w:u w:val="single"/>
        </w:rPr>
        <w:t>福建片仔癀化妆品有限公司</w:t>
      </w:r>
      <w:r>
        <w:rPr>
          <w:rFonts w:hint="eastAsia" w:ascii="宋体"/>
          <w:color w:val="auto"/>
          <w:sz w:val="24"/>
          <w:highlight w:val="white"/>
        </w:rPr>
        <w:t>；</w:t>
      </w:r>
    </w:p>
    <w:p>
      <w:pPr>
        <w:pStyle w:val="15"/>
        <w:snapToGrid w:val="0"/>
        <w:spacing w:line="420" w:lineRule="exact"/>
        <w:ind w:firstLine="540" w:firstLineChars="225"/>
        <w:rPr>
          <w:rFonts w:hint="eastAsia" w:ascii="宋体"/>
          <w:color w:val="auto"/>
          <w:sz w:val="24"/>
          <w:u w:val="single"/>
        </w:rPr>
      </w:pPr>
      <w:r>
        <w:rPr>
          <w:rFonts w:hint="eastAsia" w:ascii="宋体"/>
          <w:color w:val="auto"/>
          <w:sz w:val="24"/>
          <w:highlight w:val="white"/>
        </w:rPr>
        <w:t>地址：</w:t>
      </w:r>
      <w:r>
        <w:rPr>
          <w:rFonts w:hint="eastAsia" w:ascii="宋体" w:hAnsi="宋体"/>
          <w:color w:val="auto"/>
          <w:sz w:val="24"/>
          <w:u w:val="single"/>
        </w:rPr>
        <w:t>漳州市琥珀路7号</w:t>
      </w:r>
      <w:r>
        <w:rPr>
          <w:rFonts w:hint="eastAsia" w:ascii="宋体"/>
          <w:color w:val="auto"/>
          <w:sz w:val="24"/>
          <w:highlight w:val="white"/>
        </w:rPr>
        <w:t>；邮编：363000；</w:t>
      </w:r>
    </w:p>
    <w:p>
      <w:pPr>
        <w:pStyle w:val="15"/>
        <w:snapToGrid w:val="0"/>
        <w:spacing w:line="420" w:lineRule="exact"/>
        <w:ind w:firstLine="540" w:firstLineChars="225"/>
        <w:rPr>
          <w:rFonts w:hint="eastAsia" w:ascii="宋体"/>
          <w:color w:val="auto"/>
          <w:sz w:val="24"/>
        </w:rPr>
      </w:pPr>
      <w:r>
        <w:rPr>
          <w:rFonts w:hint="eastAsia" w:ascii="宋体"/>
          <w:color w:val="auto"/>
          <w:sz w:val="24"/>
          <w:highlight w:val="white"/>
        </w:rPr>
        <w:t>电话：</w:t>
      </w:r>
      <w:r>
        <w:rPr>
          <w:rFonts w:hint="eastAsia" w:ascii="宋体" w:hAnsi="宋体" w:cs="宋体"/>
          <w:color w:val="auto"/>
          <w:sz w:val="24"/>
        </w:rPr>
        <w:t xml:space="preserve">0596-2633320 </w:t>
      </w:r>
      <w:r>
        <w:rPr>
          <w:rFonts w:hint="eastAsia" w:ascii="宋体"/>
          <w:color w:val="auto"/>
          <w:sz w:val="24"/>
          <w:highlight w:val="white"/>
        </w:rPr>
        <w:t>；传真：0596-2630270；</w:t>
      </w:r>
    </w:p>
    <w:p>
      <w:pPr>
        <w:pStyle w:val="15"/>
        <w:widowControl/>
        <w:snapToGrid w:val="0"/>
        <w:spacing w:line="500" w:lineRule="exact"/>
        <w:ind w:firstLine="480" w:firstLineChars="200"/>
        <w:rPr>
          <w:rFonts w:hint="eastAsia" w:ascii="宋体"/>
          <w:color w:val="auto"/>
          <w:sz w:val="24"/>
          <w:highlight w:val="white"/>
        </w:rPr>
      </w:pPr>
      <w:r>
        <w:rPr>
          <w:rFonts w:hint="eastAsia" w:ascii="宋体"/>
          <w:color w:val="auto"/>
          <w:sz w:val="24"/>
          <w:highlight w:val="white"/>
        </w:rPr>
        <w:t>联系人：周先生、张先生</w:t>
      </w:r>
    </w:p>
    <w:p>
      <w:pPr>
        <w:pStyle w:val="15"/>
        <w:keepNext w:val="0"/>
        <w:keepLines w:val="0"/>
        <w:pageBreakBefore w:val="0"/>
        <w:widowControl/>
        <w:kinsoku/>
        <w:wordWrap/>
        <w:overflowPunct/>
        <w:topLinePunct w:val="0"/>
        <w:autoSpaceDE/>
        <w:autoSpaceDN/>
        <w:bidi w:val="0"/>
        <w:snapToGrid w:val="0"/>
        <w:spacing w:beforeAutospacing="0" w:afterAutospacing="0" w:line="500" w:lineRule="exact"/>
        <w:ind w:right="0" w:rightChars="0" w:firstLine="480" w:firstLineChars="200"/>
        <w:textAlignment w:val="auto"/>
        <w:outlineLvl w:val="9"/>
        <w:rPr>
          <w:rFonts w:hint="eastAsia" w:ascii="宋体" w:hAnsi="宋体" w:eastAsia="宋体" w:cs="宋体"/>
          <w:sz w:val="24"/>
          <w:szCs w:val="24"/>
        </w:rPr>
      </w:pPr>
    </w:p>
    <w:p>
      <w:pPr>
        <w:pStyle w:val="15"/>
        <w:keepNext w:val="0"/>
        <w:keepLines w:val="0"/>
        <w:pageBreakBefore w:val="0"/>
        <w:widowControl/>
        <w:kinsoku/>
        <w:wordWrap/>
        <w:overflowPunct/>
        <w:topLinePunct w:val="0"/>
        <w:autoSpaceDE/>
        <w:autoSpaceDN/>
        <w:bidi w:val="0"/>
        <w:snapToGrid w:val="0"/>
        <w:spacing w:beforeAutospacing="0" w:afterAutospacing="0" w:line="500" w:lineRule="exact"/>
        <w:ind w:right="0" w:rightChars="0"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招标代理机构：</w:t>
      </w:r>
      <w:r>
        <w:rPr>
          <w:rFonts w:hint="eastAsia" w:ascii="宋体" w:hAnsi="宋体" w:eastAsia="宋体" w:cs="宋体"/>
          <w:color w:val="000000"/>
          <w:sz w:val="24"/>
          <w:u w:val="single"/>
        </w:rPr>
        <w:t>广东宏茂建设管理有限公司</w:t>
      </w:r>
      <w:r>
        <w:rPr>
          <w:rFonts w:hint="eastAsia" w:ascii="宋体" w:hAnsi="宋体" w:eastAsia="宋体" w:cs="宋体"/>
          <w:sz w:val="24"/>
          <w:szCs w:val="24"/>
        </w:rPr>
        <w:t>；</w:t>
      </w:r>
    </w:p>
    <w:p>
      <w:pPr>
        <w:pStyle w:val="15"/>
        <w:keepNext w:val="0"/>
        <w:keepLines w:val="0"/>
        <w:pageBreakBefore w:val="0"/>
        <w:widowControl/>
        <w:tabs>
          <w:tab w:val="left" w:pos="1000"/>
        </w:tabs>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招标代理机构地址：</w:t>
      </w:r>
      <w:r>
        <w:rPr>
          <w:rFonts w:hint="eastAsia" w:ascii="宋体" w:hAnsi="宋体" w:eastAsia="宋体" w:cs="宋体"/>
          <w:color w:val="000000"/>
          <w:sz w:val="24"/>
          <w:szCs w:val="22"/>
          <w:u w:val="single"/>
        </w:rPr>
        <w:t>漳州</w:t>
      </w:r>
      <w:r>
        <w:rPr>
          <w:rFonts w:hint="eastAsia" w:ascii="宋体" w:hAnsi="宋体" w:eastAsia="宋体" w:cs="宋体"/>
          <w:color w:val="000000"/>
          <w:sz w:val="24"/>
          <w:szCs w:val="22"/>
          <w:u w:val="single"/>
          <w:lang w:eastAsia="zh-CN"/>
        </w:rPr>
        <w:t>高新区新亭众博建材城</w:t>
      </w:r>
      <w:r>
        <w:rPr>
          <w:rFonts w:hint="eastAsia" w:ascii="宋体" w:hAnsi="宋体" w:eastAsia="宋体" w:cs="宋体"/>
          <w:color w:val="000000"/>
          <w:sz w:val="24"/>
          <w:szCs w:val="22"/>
          <w:u w:val="single"/>
          <w:lang w:val="en-US" w:eastAsia="zh-CN"/>
        </w:rPr>
        <w:t>5楼</w:t>
      </w:r>
      <w:r>
        <w:rPr>
          <w:rFonts w:hint="eastAsia" w:ascii="宋体" w:hAnsi="宋体" w:eastAsia="宋体" w:cs="宋体"/>
          <w:sz w:val="24"/>
          <w:szCs w:val="24"/>
          <w:u w:val="single"/>
        </w:rPr>
        <w:t>；</w:t>
      </w:r>
      <w:r>
        <w:rPr>
          <w:rFonts w:hint="eastAsia" w:ascii="宋体" w:hAnsi="宋体" w:eastAsia="宋体" w:cs="宋体"/>
          <w:kern w:val="0"/>
          <w:sz w:val="24"/>
          <w:szCs w:val="24"/>
        </w:rPr>
        <w:t>邮编：</w:t>
      </w:r>
      <w:r>
        <w:rPr>
          <w:rFonts w:hint="eastAsia" w:ascii="宋体" w:hAnsi="宋体" w:eastAsia="宋体" w:cs="宋体"/>
          <w:kern w:val="0"/>
          <w:sz w:val="24"/>
          <w:szCs w:val="24"/>
          <w:u w:val="single"/>
        </w:rPr>
        <w:t>363500；</w:t>
      </w:r>
    </w:p>
    <w:p>
      <w:pPr>
        <w:pStyle w:val="15"/>
        <w:keepNext w:val="0"/>
        <w:keepLines w:val="0"/>
        <w:pageBreakBefore w:val="0"/>
        <w:widowControl/>
        <w:tabs>
          <w:tab w:val="left" w:pos="1000"/>
        </w:tabs>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kern w:val="0"/>
          <w:sz w:val="24"/>
          <w:szCs w:val="24"/>
        </w:rPr>
        <w:t>联系人：</w:t>
      </w:r>
      <w:r>
        <w:rPr>
          <w:rFonts w:hint="eastAsia" w:ascii="宋体" w:hAnsi="宋体" w:eastAsia="宋体" w:cs="宋体"/>
          <w:color w:val="000000"/>
          <w:sz w:val="24"/>
          <w:u w:val="single"/>
        </w:rPr>
        <w:t>小郭；</w:t>
      </w:r>
      <w:r>
        <w:rPr>
          <w:rFonts w:hint="eastAsia" w:ascii="宋体" w:hAnsi="宋体" w:eastAsia="宋体" w:cs="宋体"/>
          <w:kern w:val="0"/>
          <w:sz w:val="24"/>
          <w:szCs w:val="24"/>
        </w:rPr>
        <w:t xml:space="preserve">         </w:t>
      </w:r>
      <w:r>
        <w:rPr>
          <w:rFonts w:hint="eastAsia" w:ascii="宋体" w:hAnsi="宋体" w:eastAsia="宋体" w:cs="宋体"/>
          <w:sz w:val="24"/>
          <w:szCs w:val="24"/>
        </w:rPr>
        <w:t>电话：</w:t>
      </w:r>
      <w:r>
        <w:rPr>
          <w:rFonts w:hint="eastAsia" w:ascii="宋体" w:hAnsi="宋体" w:eastAsia="宋体" w:cs="宋体"/>
          <w:color w:val="000000"/>
          <w:sz w:val="24"/>
          <w:u w:val="single"/>
        </w:rPr>
        <w:t>0596-</w:t>
      </w:r>
      <w:r>
        <w:rPr>
          <w:rFonts w:hint="eastAsia" w:ascii="宋体" w:hAnsi="宋体" w:eastAsia="宋体" w:cs="宋体"/>
          <w:color w:val="000000"/>
          <w:sz w:val="24"/>
          <w:u w:val="single"/>
          <w:lang w:val="en-US" w:eastAsia="zh-CN"/>
        </w:rPr>
        <w:t>6658959</w:t>
      </w:r>
    </w:p>
    <w:p>
      <w:pPr>
        <w:pStyle w:val="15"/>
        <w:keepNext w:val="0"/>
        <w:keepLines w:val="0"/>
        <w:pageBreakBefore w:val="0"/>
        <w:widowControl/>
        <w:tabs>
          <w:tab w:val="left" w:pos="1000"/>
        </w:tabs>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宋体" w:hAnsi="宋体" w:eastAsia="宋体" w:cs="宋体"/>
          <w:sz w:val="24"/>
          <w:szCs w:val="24"/>
          <w:u w:val="single"/>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spacing w:line="500" w:lineRule="exact"/>
        <w:ind w:firstLine="480" w:firstLineChars="200"/>
        <w:rPr>
          <w:rFonts w:hint="eastAsia" w:ascii="宋体" w:hAnsi="宋体" w:eastAsia="宋体" w:cs="宋体"/>
          <w:bCs/>
          <w:sz w:val="24"/>
          <w:szCs w:val="24"/>
        </w:rPr>
      </w:pPr>
    </w:p>
    <w:p/>
    <w:sectPr>
      <w:headerReference r:id="rId3" w:type="default"/>
      <w:footerReference r:id="rId4" w:type="default"/>
      <w:footerReference r:id="rId5" w:type="even"/>
      <w:pgSz w:w="11906" w:h="16838"/>
      <w:pgMar w:top="1716" w:right="1046" w:bottom="1560" w:left="780" w:header="851" w:footer="130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2"/>
      </w:rPr>
    </w:pPr>
    <w:r>
      <w:fldChar w:fldCharType="begin"/>
    </w:r>
    <w:r>
      <w:rPr>
        <w:rStyle w:val="42"/>
      </w:rPr>
      <w:instrText xml:space="preserve">PAGE  </w:instrText>
    </w:r>
    <w:r>
      <w:fldChar w:fldCharType="separate"/>
    </w:r>
    <w:r>
      <w:rPr>
        <w:rStyle w:val="42"/>
      </w:rPr>
      <w:t>44</w:t>
    </w:r>
    <w:r>
      <w:fldChar w:fldCharType="end"/>
    </w: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358E6"/>
    <w:rsid w:val="00037F4F"/>
    <w:rsid w:val="00057034"/>
    <w:rsid w:val="00085BBB"/>
    <w:rsid w:val="000946F5"/>
    <w:rsid w:val="000E06E6"/>
    <w:rsid w:val="000E3F8B"/>
    <w:rsid w:val="001310D9"/>
    <w:rsid w:val="001358E6"/>
    <w:rsid w:val="002553ED"/>
    <w:rsid w:val="0034441C"/>
    <w:rsid w:val="00442D42"/>
    <w:rsid w:val="005447CB"/>
    <w:rsid w:val="006358F8"/>
    <w:rsid w:val="006B6509"/>
    <w:rsid w:val="006F2C41"/>
    <w:rsid w:val="007343A2"/>
    <w:rsid w:val="00763562"/>
    <w:rsid w:val="00774620"/>
    <w:rsid w:val="007D0C3B"/>
    <w:rsid w:val="007E2582"/>
    <w:rsid w:val="00903C98"/>
    <w:rsid w:val="0093164D"/>
    <w:rsid w:val="00980697"/>
    <w:rsid w:val="00B1283D"/>
    <w:rsid w:val="00C03FBB"/>
    <w:rsid w:val="00C35397"/>
    <w:rsid w:val="00C53782"/>
    <w:rsid w:val="00DF50D8"/>
    <w:rsid w:val="00E0400A"/>
    <w:rsid w:val="00E70D8F"/>
    <w:rsid w:val="025F1358"/>
    <w:rsid w:val="02985835"/>
    <w:rsid w:val="03023CC7"/>
    <w:rsid w:val="030353A7"/>
    <w:rsid w:val="032F0FF7"/>
    <w:rsid w:val="03330207"/>
    <w:rsid w:val="03A20988"/>
    <w:rsid w:val="042C6D62"/>
    <w:rsid w:val="042F063C"/>
    <w:rsid w:val="049F4028"/>
    <w:rsid w:val="062B7F53"/>
    <w:rsid w:val="06462566"/>
    <w:rsid w:val="06750981"/>
    <w:rsid w:val="06DD7C15"/>
    <w:rsid w:val="06EB10CE"/>
    <w:rsid w:val="078078E6"/>
    <w:rsid w:val="082F0E45"/>
    <w:rsid w:val="085D1956"/>
    <w:rsid w:val="086A3E51"/>
    <w:rsid w:val="09320562"/>
    <w:rsid w:val="094452F8"/>
    <w:rsid w:val="09995758"/>
    <w:rsid w:val="099A64A1"/>
    <w:rsid w:val="09D76909"/>
    <w:rsid w:val="0A08705D"/>
    <w:rsid w:val="0AA372A4"/>
    <w:rsid w:val="0AC03650"/>
    <w:rsid w:val="0C282A6B"/>
    <w:rsid w:val="0C414626"/>
    <w:rsid w:val="0C486B9C"/>
    <w:rsid w:val="0C665FD0"/>
    <w:rsid w:val="0CCB734C"/>
    <w:rsid w:val="0CD770EA"/>
    <w:rsid w:val="0D9146AE"/>
    <w:rsid w:val="0D9C6BDE"/>
    <w:rsid w:val="0DAC3BB9"/>
    <w:rsid w:val="0E2C7FB5"/>
    <w:rsid w:val="0E691AF8"/>
    <w:rsid w:val="0EC67897"/>
    <w:rsid w:val="0FCE16DB"/>
    <w:rsid w:val="0FDA6B03"/>
    <w:rsid w:val="1019331E"/>
    <w:rsid w:val="10EB561F"/>
    <w:rsid w:val="113E5E6A"/>
    <w:rsid w:val="1142184E"/>
    <w:rsid w:val="11427C54"/>
    <w:rsid w:val="11A4326B"/>
    <w:rsid w:val="12083FF2"/>
    <w:rsid w:val="12165132"/>
    <w:rsid w:val="1227592F"/>
    <w:rsid w:val="133D7F87"/>
    <w:rsid w:val="13986CD9"/>
    <w:rsid w:val="13CF6A7A"/>
    <w:rsid w:val="13E91891"/>
    <w:rsid w:val="154C5691"/>
    <w:rsid w:val="15D31248"/>
    <w:rsid w:val="15EF410E"/>
    <w:rsid w:val="15FD202A"/>
    <w:rsid w:val="164171A5"/>
    <w:rsid w:val="1658753E"/>
    <w:rsid w:val="177A7771"/>
    <w:rsid w:val="183554DE"/>
    <w:rsid w:val="18ED1302"/>
    <w:rsid w:val="18F91112"/>
    <w:rsid w:val="190F261A"/>
    <w:rsid w:val="199C12C7"/>
    <w:rsid w:val="1A003C8C"/>
    <w:rsid w:val="1A3F3BA6"/>
    <w:rsid w:val="1A7409D0"/>
    <w:rsid w:val="1AD81741"/>
    <w:rsid w:val="1AE42C8D"/>
    <w:rsid w:val="1B0F291B"/>
    <w:rsid w:val="1B284186"/>
    <w:rsid w:val="1B981CB2"/>
    <w:rsid w:val="1BAB54B0"/>
    <w:rsid w:val="1BB340A8"/>
    <w:rsid w:val="1BF16AC0"/>
    <w:rsid w:val="1C2B12A0"/>
    <w:rsid w:val="1D0E4106"/>
    <w:rsid w:val="1D3F4357"/>
    <w:rsid w:val="1E1D3384"/>
    <w:rsid w:val="1E201329"/>
    <w:rsid w:val="1E396C9C"/>
    <w:rsid w:val="1EA17F01"/>
    <w:rsid w:val="1EB55A37"/>
    <w:rsid w:val="1EDA1E9A"/>
    <w:rsid w:val="1F650E7E"/>
    <w:rsid w:val="1F913097"/>
    <w:rsid w:val="1FA32353"/>
    <w:rsid w:val="1FC325FA"/>
    <w:rsid w:val="1FF876E5"/>
    <w:rsid w:val="209A4FA9"/>
    <w:rsid w:val="20BA2DE7"/>
    <w:rsid w:val="20E27B15"/>
    <w:rsid w:val="21167A7D"/>
    <w:rsid w:val="21352456"/>
    <w:rsid w:val="21353FBB"/>
    <w:rsid w:val="21FE3CD3"/>
    <w:rsid w:val="22200C17"/>
    <w:rsid w:val="224F5F86"/>
    <w:rsid w:val="2276369D"/>
    <w:rsid w:val="22DC0FBD"/>
    <w:rsid w:val="248253CB"/>
    <w:rsid w:val="253B6D73"/>
    <w:rsid w:val="25D75AE1"/>
    <w:rsid w:val="262567DD"/>
    <w:rsid w:val="26F827D4"/>
    <w:rsid w:val="27DA1129"/>
    <w:rsid w:val="27DC3692"/>
    <w:rsid w:val="286D7C5F"/>
    <w:rsid w:val="287F4B01"/>
    <w:rsid w:val="28891D83"/>
    <w:rsid w:val="28A46FCE"/>
    <w:rsid w:val="28B94293"/>
    <w:rsid w:val="28F5136B"/>
    <w:rsid w:val="296021A1"/>
    <w:rsid w:val="297303D7"/>
    <w:rsid w:val="29CA0DD1"/>
    <w:rsid w:val="2A473D3C"/>
    <w:rsid w:val="2A723E34"/>
    <w:rsid w:val="2B1C62EF"/>
    <w:rsid w:val="2B2D485F"/>
    <w:rsid w:val="2B6642F9"/>
    <w:rsid w:val="2BA6275C"/>
    <w:rsid w:val="2C5128F1"/>
    <w:rsid w:val="2C60512F"/>
    <w:rsid w:val="2CD655F8"/>
    <w:rsid w:val="2D1478ED"/>
    <w:rsid w:val="2D243B2F"/>
    <w:rsid w:val="2D587D07"/>
    <w:rsid w:val="2D753ADB"/>
    <w:rsid w:val="2D947006"/>
    <w:rsid w:val="2DD21D55"/>
    <w:rsid w:val="2E2A2C48"/>
    <w:rsid w:val="2E446087"/>
    <w:rsid w:val="2E767365"/>
    <w:rsid w:val="2EAC5136"/>
    <w:rsid w:val="2EBF2199"/>
    <w:rsid w:val="2EC5266D"/>
    <w:rsid w:val="2EDD0CE3"/>
    <w:rsid w:val="2F3C5E55"/>
    <w:rsid w:val="3028418F"/>
    <w:rsid w:val="30387ACA"/>
    <w:rsid w:val="30A002C2"/>
    <w:rsid w:val="30E57604"/>
    <w:rsid w:val="31061E49"/>
    <w:rsid w:val="310B6A3D"/>
    <w:rsid w:val="313B61CF"/>
    <w:rsid w:val="318701B3"/>
    <w:rsid w:val="323D49AF"/>
    <w:rsid w:val="32F03FD2"/>
    <w:rsid w:val="333D3BC1"/>
    <w:rsid w:val="336868D0"/>
    <w:rsid w:val="336942F4"/>
    <w:rsid w:val="33C52D3B"/>
    <w:rsid w:val="349606A0"/>
    <w:rsid w:val="34C3047B"/>
    <w:rsid w:val="34F61546"/>
    <w:rsid w:val="35E706E0"/>
    <w:rsid w:val="36041692"/>
    <w:rsid w:val="360D31E6"/>
    <w:rsid w:val="36C157C8"/>
    <w:rsid w:val="36C61223"/>
    <w:rsid w:val="37065BAF"/>
    <w:rsid w:val="37085D43"/>
    <w:rsid w:val="3709460E"/>
    <w:rsid w:val="375E2C1E"/>
    <w:rsid w:val="379E28F2"/>
    <w:rsid w:val="37C81EA9"/>
    <w:rsid w:val="389B2E30"/>
    <w:rsid w:val="38AB15BE"/>
    <w:rsid w:val="38F1490A"/>
    <w:rsid w:val="39176691"/>
    <w:rsid w:val="395A29D8"/>
    <w:rsid w:val="39C23263"/>
    <w:rsid w:val="39EA34B2"/>
    <w:rsid w:val="39FD03E4"/>
    <w:rsid w:val="3B0C1647"/>
    <w:rsid w:val="3B9D4BA3"/>
    <w:rsid w:val="3BBB3344"/>
    <w:rsid w:val="3BE112ED"/>
    <w:rsid w:val="3BE90A5F"/>
    <w:rsid w:val="3C012C03"/>
    <w:rsid w:val="3C1970DC"/>
    <w:rsid w:val="3C467F3D"/>
    <w:rsid w:val="3CA03474"/>
    <w:rsid w:val="3CDB6BEB"/>
    <w:rsid w:val="3CDF09E5"/>
    <w:rsid w:val="3D1D27B7"/>
    <w:rsid w:val="3D237053"/>
    <w:rsid w:val="3D494D13"/>
    <w:rsid w:val="3D556CB1"/>
    <w:rsid w:val="3DA7682E"/>
    <w:rsid w:val="3DB934FA"/>
    <w:rsid w:val="3DFA06E1"/>
    <w:rsid w:val="3E1156D1"/>
    <w:rsid w:val="3EA07187"/>
    <w:rsid w:val="3EAA54B3"/>
    <w:rsid w:val="3F4E513E"/>
    <w:rsid w:val="40CC7C94"/>
    <w:rsid w:val="40D37AE5"/>
    <w:rsid w:val="40F43A44"/>
    <w:rsid w:val="42B945A4"/>
    <w:rsid w:val="43293BF1"/>
    <w:rsid w:val="43ED0A93"/>
    <w:rsid w:val="450F77E9"/>
    <w:rsid w:val="453700B0"/>
    <w:rsid w:val="45641BE1"/>
    <w:rsid w:val="457C2BC5"/>
    <w:rsid w:val="458A4896"/>
    <w:rsid w:val="459037C0"/>
    <w:rsid w:val="45E0060E"/>
    <w:rsid w:val="46143169"/>
    <w:rsid w:val="46B03156"/>
    <w:rsid w:val="471B72AE"/>
    <w:rsid w:val="474F1CAA"/>
    <w:rsid w:val="47645A89"/>
    <w:rsid w:val="478601B0"/>
    <w:rsid w:val="47AC2E01"/>
    <w:rsid w:val="47AD3599"/>
    <w:rsid w:val="47C02E67"/>
    <w:rsid w:val="47E61570"/>
    <w:rsid w:val="47F507F7"/>
    <w:rsid w:val="47FB686D"/>
    <w:rsid w:val="48000551"/>
    <w:rsid w:val="489D5931"/>
    <w:rsid w:val="48DB7E20"/>
    <w:rsid w:val="49494594"/>
    <w:rsid w:val="4AB42F01"/>
    <w:rsid w:val="4AE0042E"/>
    <w:rsid w:val="4B043B55"/>
    <w:rsid w:val="4B480AB2"/>
    <w:rsid w:val="4B8B4359"/>
    <w:rsid w:val="4B8D7C5C"/>
    <w:rsid w:val="4BDA2480"/>
    <w:rsid w:val="4C2D6D96"/>
    <w:rsid w:val="4C6065D9"/>
    <w:rsid w:val="4C8E4A87"/>
    <w:rsid w:val="4CC83164"/>
    <w:rsid w:val="4CC90CDC"/>
    <w:rsid w:val="4CD63056"/>
    <w:rsid w:val="4D4812D8"/>
    <w:rsid w:val="4D487F77"/>
    <w:rsid w:val="4D5A13B6"/>
    <w:rsid w:val="4D783DCC"/>
    <w:rsid w:val="4DA90789"/>
    <w:rsid w:val="4DD674E9"/>
    <w:rsid w:val="4DF8627D"/>
    <w:rsid w:val="4E193F74"/>
    <w:rsid w:val="4E4D2737"/>
    <w:rsid w:val="4E7A02AD"/>
    <w:rsid w:val="4E833761"/>
    <w:rsid w:val="4F36526A"/>
    <w:rsid w:val="4F6A1595"/>
    <w:rsid w:val="4F7E1A56"/>
    <w:rsid w:val="4FBA7403"/>
    <w:rsid w:val="4FD80717"/>
    <w:rsid w:val="51034B0D"/>
    <w:rsid w:val="513117DD"/>
    <w:rsid w:val="5160583C"/>
    <w:rsid w:val="51717162"/>
    <w:rsid w:val="51F578DE"/>
    <w:rsid w:val="51F646AB"/>
    <w:rsid w:val="51FC048D"/>
    <w:rsid w:val="52154251"/>
    <w:rsid w:val="521D383E"/>
    <w:rsid w:val="528301BF"/>
    <w:rsid w:val="52907013"/>
    <w:rsid w:val="531F6B5C"/>
    <w:rsid w:val="532C3E08"/>
    <w:rsid w:val="535A089F"/>
    <w:rsid w:val="53CB079E"/>
    <w:rsid w:val="544B2B5F"/>
    <w:rsid w:val="54501622"/>
    <w:rsid w:val="54721D82"/>
    <w:rsid w:val="54743B7C"/>
    <w:rsid w:val="54A2515F"/>
    <w:rsid w:val="54A57E36"/>
    <w:rsid w:val="550E5796"/>
    <w:rsid w:val="55134082"/>
    <w:rsid w:val="551B07BE"/>
    <w:rsid w:val="553A2F4E"/>
    <w:rsid w:val="553B784E"/>
    <w:rsid w:val="55B94F1E"/>
    <w:rsid w:val="56741189"/>
    <w:rsid w:val="56FA7886"/>
    <w:rsid w:val="5754553D"/>
    <w:rsid w:val="57735CA1"/>
    <w:rsid w:val="57CB3E40"/>
    <w:rsid w:val="58BA5F56"/>
    <w:rsid w:val="58CC71E5"/>
    <w:rsid w:val="591A1232"/>
    <w:rsid w:val="59907EB9"/>
    <w:rsid w:val="59B6089C"/>
    <w:rsid w:val="59C31835"/>
    <w:rsid w:val="5A121409"/>
    <w:rsid w:val="5A431A99"/>
    <w:rsid w:val="5A9B62A8"/>
    <w:rsid w:val="5B2F11A4"/>
    <w:rsid w:val="5B99050E"/>
    <w:rsid w:val="5C12507C"/>
    <w:rsid w:val="5C3D4446"/>
    <w:rsid w:val="5C881957"/>
    <w:rsid w:val="5CFB3AAC"/>
    <w:rsid w:val="5DA5535B"/>
    <w:rsid w:val="5E324034"/>
    <w:rsid w:val="5E3541C8"/>
    <w:rsid w:val="5E507C14"/>
    <w:rsid w:val="60236CDD"/>
    <w:rsid w:val="602D0211"/>
    <w:rsid w:val="604F4771"/>
    <w:rsid w:val="60BE07A6"/>
    <w:rsid w:val="60D31913"/>
    <w:rsid w:val="61324D38"/>
    <w:rsid w:val="61975296"/>
    <w:rsid w:val="630B39C5"/>
    <w:rsid w:val="63200504"/>
    <w:rsid w:val="63322D9C"/>
    <w:rsid w:val="63400314"/>
    <w:rsid w:val="634509CF"/>
    <w:rsid w:val="638D16AE"/>
    <w:rsid w:val="63BB095C"/>
    <w:rsid w:val="64397A1F"/>
    <w:rsid w:val="64F60AA3"/>
    <w:rsid w:val="655F0533"/>
    <w:rsid w:val="65903836"/>
    <w:rsid w:val="659838F7"/>
    <w:rsid w:val="65F27BF6"/>
    <w:rsid w:val="65F31DE6"/>
    <w:rsid w:val="66B56746"/>
    <w:rsid w:val="678000CB"/>
    <w:rsid w:val="67BB613C"/>
    <w:rsid w:val="68AE39E2"/>
    <w:rsid w:val="68E70085"/>
    <w:rsid w:val="69022C7A"/>
    <w:rsid w:val="691C2D76"/>
    <w:rsid w:val="69396DF4"/>
    <w:rsid w:val="69DE0852"/>
    <w:rsid w:val="6A494196"/>
    <w:rsid w:val="6A5C1B34"/>
    <w:rsid w:val="6A771F14"/>
    <w:rsid w:val="6ADC17A2"/>
    <w:rsid w:val="6B07357C"/>
    <w:rsid w:val="6BFC5F5F"/>
    <w:rsid w:val="6CAF16B2"/>
    <w:rsid w:val="6CDD5A5D"/>
    <w:rsid w:val="6D253070"/>
    <w:rsid w:val="6D781ED7"/>
    <w:rsid w:val="6E9B4694"/>
    <w:rsid w:val="6EB2713A"/>
    <w:rsid w:val="6F5C6A2E"/>
    <w:rsid w:val="6F997F4D"/>
    <w:rsid w:val="6FDE0A2C"/>
    <w:rsid w:val="6FEF25AB"/>
    <w:rsid w:val="70BE40A6"/>
    <w:rsid w:val="714D0700"/>
    <w:rsid w:val="719457E8"/>
    <w:rsid w:val="71A45CA3"/>
    <w:rsid w:val="71E23050"/>
    <w:rsid w:val="727533C4"/>
    <w:rsid w:val="73285021"/>
    <w:rsid w:val="732B646C"/>
    <w:rsid w:val="734164C9"/>
    <w:rsid w:val="73715F9A"/>
    <w:rsid w:val="739378E2"/>
    <w:rsid w:val="73EC2126"/>
    <w:rsid w:val="73FA5155"/>
    <w:rsid w:val="74711FD5"/>
    <w:rsid w:val="74B0411D"/>
    <w:rsid w:val="755875B7"/>
    <w:rsid w:val="75785B7D"/>
    <w:rsid w:val="75CA4BE6"/>
    <w:rsid w:val="762948AA"/>
    <w:rsid w:val="771C3BFD"/>
    <w:rsid w:val="783E3561"/>
    <w:rsid w:val="78480C4E"/>
    <w:rsid w:val="785A2E92"/>
    <w:rsid w:val="78684040"/>
    <w:rsid w:val="787A50EE"/>
    <w:rsid w:val="78883F31"/>
    <w:rsid w:val="78E9216F"/>
    <w:rsid w:val="791576AF"/>
    <w:rsid w:val="795B385E"/>
    <w:rsid w:val="79A04A80"/>
    <w:rsid w:val="7A310642"/>
    <w:rsid w:val="7A466E5E"/>
    <w:rsid w:val="7BD205FE"/>
    <w:rsid w:val="7C750121"/>
    <w:rsid w:val="7CEE1EE6"/>
    <w:rsid w:val="7D0B534F"/>
    <w:rsid w:val="7D1C0A0C"/>
    <w:rsid w:val="7D5810C2"/>
    <w:rsid w:val="7D6C0143"/>
    <w:rsid w:val="7DB45FF1"/>
    <w:rsid w:val="7EA546DB"/>
    <w:rsid w:val="7F03352E"/>
    <w:rsid w:val="7F1C35BD"/>
    <w:rsid w:val="7F746E27"/>
    <w:rsid w:val="7FFE6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1"/>
    <w:qFormat/>
    <w:uiPriority w:val="0"/>
    <w:pPr>
      <w:keepNext/>
      <w:keepLines/>
      <w:tabs>
        <w:tab w:val="left" w:pos="510"/>
        <w:tab w:val="left" w:pos="1440"/>
      </w:tabs>
      <w:adjustRightInd w:val="0"/>
      <w:spacing w:before="340" w:after="330" w:line="578" w:lineRule="atLeast"/>
      <w:ind w:firstLine="510"/>
      <w:textAlignment w:val="baseline"/>
      <w:outlineLvl w:val="0"/>
    </w:pPr>
    <w:rPr>
      <w:rFonts w:ascii="Times New Roman" w:hAnsi="Times New Roman" w:eastAsia="宋体" w:cs="Times New Roman"/>
      <w:b/>
      <w:bCs/>
      <w:kern w:val="44"/>
      <w:sz w:val="44"/>
      <w:szCs w:val="44"/>
    </w:rPr>
  </w:style>
  <w:style w:type="paragraph" w:styleId="3">
    <w:name w:val="heading 2"/>
    <w:basedOn w:val="1"/>
    <w:next w:val="1"/>
    <w:link w:val="52"/>
    <w:unhideWhenUsed/>
    <w:qFormat/>
    <w:uiPriority w:val="0"/>
    <w:pPr>
      <w:keepNext/>
      <w:keepLines/>
      <w:adjustRightInd w:val="0"/>
      <w:spacing w:before="260" w:after="260" w:line="416" w:lineRule="atLeast"/>
      <w:textAlignment w:val="baseline"/>
      <w:outlineLvl w:val="1"/>
    </w:pPr>
    <w:rPr>
      <w:rFonts w:ascii="Cambria" w:hAnsi="Cambria" w:eastAsia="宋体" w:cs="Times New Roman"/>
      <w:b/>
      <w:bCs/>
      <w:kern w:val="0"/>
      <w:sz w:val="32"/>
      <w:szCs w:val="32"/>
    </w:rPr>
  </w:style>
  <w:style w:type="paragraph" w:styleId="4">
    <w:name w:val="heading 3"/>
    <w:basedOn w:val="1"/>
    <w:next w:val="1"/>
    <w:link w:val="53"/>
    <w:qFormat/>
    <w:uiPriority w:val="0"/>
    <w:pPr>
      <w:keepNext/>
      <w:keepLines/>
      <w:adjustRightInd w:val="0"/>
      <w:spacing w:before="260" w:after="260" w:line="416" w:lineRule="atLeast"/>
      <w:textAlignment w:val="baseline"/>
      <w:outlineLvl w:val="2"/>
    </w:pPr>
    <w:rPr>
      <w:rFonts w:ascii="Times New Roman" w:hAnsi="Times New Roman" w:eastAsia="宋体" w:cs="Times New Roman"/>
      <w:b/>
      <w:bCs/>
      <w:kern w:val="0"/>
      <w:sz w:val="32"/>
      <w:szCs w:val="32"/>
    </w:rPr>
  </w:style>
  <w:style w:type="paragraph" w:styleId="5">
    <w:name w:val="heading 4"/>
    <w:basedOn w:val="1"/>
    <w:next w:val="1"/>
    <w:link w:val="54"/>
    <w:qFormat/>
    <w:uiPriority w:val="0"/>
    <w:pPr>
      <w:keepNext/>
      <w:keepLines/>
      <w:adjustRightInd w:val="0"/>
      <w:spacing w:before="280" w:after="290" w:line="376" w:lineRule="atLeast"/>
      <w:textAlignment w:val="baseline"/>
      <w:outlineLvl w:val="3"/>
    </w:pPr>
    <w:rPr>
      <w:rFonts w:ascii="Arial" w:hAnsi="Arial" w:eastAsia="黑体" w:cs="Times New Roman"/>
      <w:b/>
      <w:bCs/>
      <w:kern w:val="0"/>
      <w:sz w:val="28"/>
      <w:szCs w:val="28"/>
    </w:rPr>
  </w:style>
  <w:style w:type="paragraph" w:styleId="6">
    <w:name w:val="heading 5"/>
    <w:basedOn w:val="1"/>
    <w:next w:val="1"/>
    <w:link w:val="55"/>
    <w:qFormat/>
    <w:uiPriority w:val="0"/>
    <w:pPr>
      <w:keepNext/>
      <w:keepLines/>
      <w:adjustRightInd w:val="0"/>
      <w:spacing w:before="280" w:after="290" w:line="376" w:lineRule="atLeast"/>
      <w:textAlignment w:val="baseline"/>
      <w:outlineLvl w:val="4"/>
    </w:pPr>
    <w:rPr>
      <w:rFonts w:ascii="Times New Roman" w:hAnsi="Times New Roman" w:eastAsia="宋体" w:cs="Times New Roman"/>
      <w:b/>
      <w:bCs/>
      <w:kern w:val="0"/>
      <w:sz w:val="28"/>
      <w:szCs w:val="28"/>
    </w:rPr>
  </w:style>
  <w:style w:type="paragraph" w:styleId="7">
    <w:name w:val="heading 6"/>
    <w:basedOn w:val="1"/>
    <w:next w:val="1"/>
    <w:link w:val="56"/>
    <w:qFormat/>
    <w:uiPriority w:val="0"/>
    <w:pPr>
      <w:keepNext/>
      <w:keepLines/>
      <w:spacing w:before="240" w:after="64" w:line="316" w:lineRule="auto"/>
      <w:outlineLvl w:val="5"/>
    </w:pPr>
    <w:rPr>
      <w:rFonts w:ascii="Cambria" w:hAnsi="Cambria" w:eastAsia="宋体" w:cs="Times New Roman"/>
      <w:b/>
      <w:bCs/>
      <w:sz w:val="24"/>
      <w:szCs w:val="24"/>
    </w:rPr>
  </w:style>
  <w:style w:type="paragraph" w:styleId="8">
    <w:name w:val="heading 7"/>
    <w:basedOn w:val="1"/>
    <w:next w:val="1"/>
    <w:link w:val="57"/>
    <w:qFormat/>
    <w:uiPriority w:val="0"/>
    <w:pPr>
      <w:keepNext/>
      <w:keepLines/>
      <w:spacing w:before="240" w:after="64" w:line="316" w:lineRule="auto"/>
      <w:outlineLvl w:val="6"/>
    </w:pPr>
    <w:rPr>
      <w:rFonts w:ascii="Calibri" w:hAnsi="Calibri" w:eastAsia="宋体" w:cs="Times New Roman"/>
      <w:b/>
      <w:bCs/>
      <w:sz w:val="24"/>
      <w:szCs w:val="24"/>
    </w:rPr>
  </w:style>
  <w:style w:type="paragraph" w:styleId="9">
    <w:name w:val="heading 8"/>
    <w:basedOn w:val="1"/>
    <w:next w:val="1"/>
    <w:link w:val="58"/>
    <w:qFormat/>
    <w:uiPriority w:val="0"/>
    <w:pPr>
      <w:keepNext/>
      <w:keepLines/>
      <w:spacing w:before="240" w:after="64" w:line="316" w:lineRule="auto"/>
      <w:outlineLvl w:val="7"/>
    </w:pPr>
    <w:rPr>
      <w:rFonts w:ascii="Cambria" w:hAnsi="Cambria" w:eastAsia="宋体" w:cs="Times New Roman"/>
      <w:sz w:val="24"/>
      <w:szCs w:val="24"/>
    </w:rPr>
  </w:style>
  <w:style w:type="paragraph" w:styleId="10">
    <w:name w:val="heading 9"/>
    <w:basedOn w:val="1"/>
    <w:next w:val="1"/>
    <w:link w:val="59"/>
    <w:qFormat/>
    <w:uiPriority w:val="0"/>
    <w:pPr>
      <w:keepNext/>
      <w:keepLines/>
      <w:spacing w:before="240" w:after="64" w:line="316" w:lineRule="auto"/>
      <w:outlineLvl w:val="8"/>
    </w:pPr>
    <w:rPr>
      <w:rFonts w:ascii="Cambria" w:hAnsi="Cambria" w:eastAsia="宋体" w:cs="Times New Roman"/>
      <w:szCs w:val="21"/>
    </w:rPr>
  </w:style>
  <w:style w:type="character" w:default="1" w:styleId="40">
    <w:name w:val="Default Paragraph Font"/>
    <w:unhideWhenUsed/>
    <w:qFormat/>
    <w:uiPriority w:val="1"/>
  </w:style>
  <w:style w:type="table" w:default="1" w:styleId="47">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adjustRightInd w:val="0"/>
      <w:spacing w:line="360" w:lineRule="atLeast"/>
      <w:ind w:left="1260" w:hanging="420"/>
      <w:textAlignment w:val="baseline"/>
    </w:pPr>
    <w:rPr>
      <w:rFonts w:ascii="Times New Roman" w:hAnsi="Times New Roman" w:eastAsia="宋体" w:cs="Times New Roman"/>
      <w:szCs w:val="20"/>
    </w:rPr>
  </w:style>
  <w:style w:type="paragraph" w:styleId="12">
    <w:name w:val="annotation subject"/>
    <w:basedOn w:val="13"/>
    <w:next w:val="13"/>
    <w:link w:val="78"/>
    <w:qFormat/>
    <w:uiPriority w:val="0"/>
    <w:rPr>
      <w:rFonts w:ascii="宋体" w:hAnsi="宋体" w:eastAsia="Times New Roman"/>
      <w:b/>
      <w:bCs/>
      <w:kern w:val="0"/>
      <w:sz w:val="28"/>
      <w:szCs w:val="20"/>
    </w:rPr>
  </w:style>
  <w:style w:type="paragraph" w:styleId="13">
    <w:name w:val="annotation text"/>
    <w:basedOn w:val="1"/>
    <w:link w:val="77"/>
    <w:qFormat/>
    <w:uiPriority w:val="0"/>
    <w:pPr>
      <w:jc w:val="left"/>
    </w:pPr>
    <w:rPr>
      <w:rFonts w:ascii="Times New Roman" w:hAnsi="Times New Roman" w:eastAsia="宋体" w:cs="Times New Roman"/>
      <w:szCs w:val="24"/>
    </w:rPr>
  </w:style>
  <w:style w:type="paragraph" w:styleId="14">
    <w:name w:val="toc 7"/>
    <w:basedOn w:val="1"/>
    <w:next w:val="1"/>
    <w:qFormat/>
    <w:uiPriority w:val="0"/>
    <w:pPr>
      <w:ind w:left="1200" w:leftChars="1200"/>
    </w:pPr>
    <w:rPr>
      <w:rFonts w:ascii="Times New Roman" w:hAnsi="Times New Roman" w:eastAsia="宋体" w:cs="Times New Roman"/>
      <w:szCs w:val="24"/>
    </w:rPr>
  </w:style>
  <w:style w:type="paragraph" w:styleId="15">
    <w:name w:val="Normal Indent"/>
    <w:basedOn w:val="1"/>
    <w:next w:val="16"/>
    <w:link w:val="68"/>
    <w:qFormat/>
    <w:uiPriority w:val="99"/>
    <w:pPr>
      <w:adjustRightInd w:val="0"/>
      <w:spacing w:line="360" w:lineRule="atLeast"/>
      <w:ind w:firstLine="420"/>
      <w:textAlignment w:val="baseline"/>
    </w:pPr>
  </w:style>
  <w:style w:type="paragraph" w:styleId="16">
    <w:name w:val="header"/>
    <w:basedOn w:val="1"/>
    <w:next w:val="15"/>
    <w:link w:val="49"/>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caption"/>
    <w:basedOn w:val="1"/>
    <w:next w:val="1"/>
    <w:qFormat/>
    <w:uiPriority w:val="0"/>
    <w:rPr>
      <w:rFonts w:ascii="Cambria" w:hAnsi="Cambria" w:eastAsia="黑体" w:cs="Times New Roman"/>
      <w:sz w:val="20"/>
      <w:szCs w:val="20"/>
    </w:rPr>
  </w:style>
  <w:style w:type="paragraph" w:styleId="18">
    <w:name w:val="Document Map"/>
    <w:basedOn w:val="1"/>
    <w:link w:val="70"/>
    <w:qFormat/>
    <w:uiPriority w:val="0"/>
    <w:pPr>
      <w:shd w:val="clear" w:color="auto" w:fill="000080"/>
    </w:pPr>
    <w:rPr>
      <w:rFonts w:ascii="Times New Roman" w:hAnsi="Times New Roman" w:eastAsia="宋体" w:cs="Times New Roman"/>
      <w:szCs w:val="24"/>
    </w:rPr>
  </w:style>
  <w:style w:type="paragraph" w:styleId="19">
    <w:name w:val="Body Text"/>
    <w:basedOn w:val="1"/>
    <w:link w:val="71"/>
    <w:qFormat/>
    <w:uiPriority w:val="0"/>
    <w:rPr>
      <w:rFonts w:ascii="宋体" w:hAnsi="宋体" w:eastAsia="宋体" w:cs="Times New Roman"/>
      <w:sz w:val="28"/>
      <w:szCs w:val="28"/>
    </w:rPr>
  </w:style>
  <w:style w:type="paragraph" w:styleId="20">
    <w:name w:val="Body Text Indent"/>
    <w:basedOn w:val="1"/>
    <w:link w:val="79"/>
    <w:unhideWhenUsed/>
    <w:qFormat/>
    <w:uiPriority w:val="0"/>
    <w:pPr>
      <w:adjustRightInd w:val="0"/>
      <w:spacing w:after="120" w:line="360" w:lineRule="atLeast"/>
      <w:ind w:left="420" w:leftChars="200"/>
      <w:textAlignment w:val="baseline"/>
    </w:pPr>
    <w:rPr>
      <w:rFonts w:ascii="Times New Roman" w:hAnsi="Times New Roman" w:eastAsia="宋体" w:cs="Times New Roman"/>
      <w:kern w:val="0"/>
      <w:sz w:val="20"/>
      <w:szCs w:val="20"/>
    </w:rPr>
  </w:style>
  <w:style w:type="paragraph" w:styleId="21">
    <w:name w:val="index 4"/>
    <w:basedOn w:val="1"/>
    <w:next w:val="1"/>
    <w:qFormat/>
    <w:uiPriority w:val="0"/>
    <w:pPr>
      <w:ind w:left="600" w:leftChars="600"/>
    </w:pPr>
    <w:rPr>
      <w:rFonts w:ascii="Times New Roman" w:hAnsi="Times New Roman" w:eastAsia="宋体" w:cs="Times New Roman"/>
      <w:szCs w:val="24"/>
    </w:rPr>
  </w:style>
  <w:style w:type="paragraph" w:styleId="22">
    <w:name w:val="toc 5"/>
    <w:basedOn w:val="1"/>
    <w:next w:val="1"/>
    <w:qFormat/>
    <w:uiPriority w:val="0"/>
    <w:pPr>
      <w:tabs>
        <w:tab w:val="left" w:pos="2520"/>
        <w:tab w:val="right" w:leader="dot" w:pos="8890"/>
      </w:tabs>
      <w:ind w:left="800" w:leftChars="800"/>
      <w:jc w:val="left"/>
    </w:pPr>
    <w:rPr>
      <w:rFonts w:ascii="Times New Roman" w:hAnsi="Times New Roman" w:eastAsia="宋体" w:cs="Times New Roman"/>
      <w:szCs w:val="24"/>
    </w:rPr>
  </w:style>
  <w:style w:type="paragraph" w:styleId="23">
    <w:name w:val="toc 3"/>
    <w:basedOn w:val="1"/>
    <w:next w:val="1"/>
    <w:qFormat/>
    <w:uiPriority w:val="0"/>
    <w:pPr>
      <w:tabs>
        <w:tab w:val="right" w:leader="dot" w:pos="8890"/>
      </w:tabs>
      <w:adjustRightInd w:val="0"/>
      <w:spacing w:line="360" w:lineRule="atLeast"/>
      <w:ind w:left="400" w:leftChars="400"/>
      <w:textAlignment w:val="baseline"/>
    </w:pPr>
    <w:rPr>
      <w:rFonts w:ascii="Times New Roman" w:hAnsi="Times New Roman" w:eastAsia="宋体" w:cs="Times New Roman"/>
      <w:kern w:val="0"/>
      <w:szCs w:val="20"/>
    </w:rPr>
  </w:style>
  <w:style w:type="paragraph" w:styleId="24">
    <w:name w:val="Plain Text"/>
    <w:basedOn w:val="1"/>
    <w:link w:val="73"/>
    <w:qFormat/>
    <w:uiPriority w:val="0"/>
    <w:pPr>
      <w:adjustRightInd w:val="0"/>
      <w:spacing w:line="360" w:lineRule="atLeast"/>
      <w:textAlignment w:val="baseline"/>
    </w:pPr>
    <w:rPr>
      <w:rFonts w:ascii="宋体" w:hAnsi="Courier New"/>
    </w:rPr>
  </w:style>
  <w:style w:type="paragraph" w:styleId="25">
    <w:name w:val="toc 8"/>
    <w:basedOn w:val="1"/>
    <w:next w:val="1"/>
    <w:qFormat/>
    <w:uiPriority w:val="0"/>
    <w:pPr>
      <w:ind w:left="1400" w:leftChars="1400"/>
    </w:pPr>
    <w:rPr>
      <w:rFonts w:ascii="Times New Roman" w:hAnsi="Times New Roman" w:eastAsia="宋体" w:cs="Times New Roman"/>
      <w:szCs w:val="24"/>
    </w:rPr>
  </w:style>
  <w:style w:type="paragraph" w:styleId="26">
    <w:name w:val="Date"/>
    <w:basedOn w:val="1"/>
    <w:next w:val="1"/>
    <w:link w:val="80"/>
    <w:qFormat/>
    <w:uiPriority w:val="0"/>
    <w:pPr>
      <w:adjustRightInd w:val="0"/>
      <w:spacing w:line="360" w:lineRule="atLeast"/>
      <w:textAlignment w:val="baseline"/>
    </w:pPr>
    <w:rPr>
      <w:rFonts w:ascii="黑体" w:hAnsi="Times New Roman" w:eastAsia="黑体" w:cs="Times New Roman"/>
      <w:sz w:val="32"/>
      <w:szCs w:val="20"/>
    </w:rPr>
  </w:style>
  <w:style w:type="paragraph" w:styleId="27">
    <w:name w:val="Body Text Indent 2"/>
    <w:basedOn w:val="1"/>
    <w:link w:val="81"/>
    <w:qFormat/>
    <w:uiPriority w:val="0"/>
    <w:pPr>
      <w:adjustRightInd w:val="0"/>
      <w:spacing w:after="120" w:line="480" w:lineRule="auto"/>
      <w:ind w:left="420"/>
      <w:textAlignment w:val="baseline"/>
    </w:pPr>
    <w:rPr>
      <w:rFonts w:ascii="Times New Roman" w:hAnsi="Times New Roman" w:eastAsia="宋体" w:cs="Times New Roman"/>
      <w:kern w:val="0"/>
      <w:sz w:val="20"/>
      <w:szCs w:val="20"/>
    </w:rPr>
  </w:style>
  <w:style w:type="paragraph" w:styleId="28">
    <w:name w:val="Balloon Text"/>
    <w:basedOn w:val="1"/>
    <w:link w:val="72"/>
    <w:qFormat/>
    <w:uiPriority w:val="0"/>
    <w:rPr>
      <w:rFonts w:ascii="Times New Roman" w:hAnsi="Times New Roman" w:eastAsia="宋体" w:cs="Times New Roman"/>
      <w:sz w:val="18"/>
      <w:szCs w:val="18"/>
    </w:rPr>
  </w:style>
  <w:style w:type="paragraph" w:styleId="29">
    <w:name w:val="footer"/>
    <w:basedOn w:val="1"/>
    <w:link w:val="50"/>
    <w:unhideWhenUsed/>
    <w:qFormat/>
    <w:uiPriority w:val="99"/>
    <w:pPr>
      <w:tabs>
        <w:tab w:val="center" w:pos="4153"/>
        <w:tab w:val="right" w:pos="8306"/>
      </w:tabs>
      <w:snapToGrid w:val="0"/>
      <w:jc w:val="left"/>
    </w:pPr>
    <w:rPr>
      <w:sz w:val="18"/>
      <w:szCs w:val="18"/>
    </w:rPr>
  </w:style>
  <w:style w:type="paragraph" w:styleId="30">
    <w:name w:val="toc 1"/>
    <w:basedOn w:val="1"/>
    <w:next w:val="1"/>
    <w:qFormat/>
    <w:uiPriority w:val="0"/>
    <w:pPr>
      <w:adjustRightInd w:val="0"/>
      <w:spacing w:line="360" w:lineRule="auto"/>
      <w:textAlignment w:val="baseline"/>
    </w:pPr>
    <w:rPr>
      <w:rFonts w:ascii="Times New Roman" w:hAnsi="Times New Roman" w:eastAsia="宋体" w:cs="Times New Roman"/>
      <w:b/>
      <w:kern w:val="0"/>
      <w:sz w:val="24"/>
      <w:szCs w:val="20"/>
    </w:rPr>
  </w:style>
  <w:style w:type="paragraph" w:styleId="31">
    <w:name w:val="toc 4"/>
    <w:basedOn w:val="1"/>
    <w:next w:val="1"/>
    <w:qFormat/>
    <w:uiPriority w:val="0"/>
    <w:pPr>
      <w:adjustRightInd w:val="0"/>
      <w:spacing w:line="360" w:lineRule="atLeast"/>
      <w:ind w:left="600" w:leftChars="600"/>
      <w:textAlignment w:val="baseline"/>
    </w:pPr>
    <w:rPr>
      <w:rFonts w:ascii="Times New Roman" w:hAnsi="Times New Roman" w:eastAsia="宋体" w:cs="Times New Roman"/>
      <w:kern w:val="0"/>
      <w:szCs w:val="20"/>
    </w:rPr>
  </w:style>
  <w:style w:type="paragraph" w:styleId="32">
    <w:name w:val="Subtitle"/>
    <w:basedOn w:val="1"/>
    <w:next w:val="1"/>
    <w:link w:val="82"/>
    <w:qFormat/>
    <w:uiPriority w:val="0"/>
    <w:pPr>
      <w:spacing w:before="240" w:after="60" w:line="312" w:lineRule="auto"/>
      <w:jc w:val="center"/>
      <w:outlineLvl w:val="1"/>
    </w:pPr>
    <w:rPr>
      <w:rFonts w:ascii="Cambria" w:hAnsi="Cambria" w:eastAsia="Times New Roman" w:cs="Times New Roman"/>
      <w:b/>
      <w:bCs/>
      <w:kern w:val="28"/>
      <w:sz w:val="32"/>
      <w:szCs w:val="32"/>
    </w:rPr>
  </w:style>
  <w:style w:type="paragraph" w:styleId="33">
    <w:name w:val="toc 6"/>
    <w:basedOn w:val="1"/>
    <w:next w:val="1"/>
    <w:qFormat/>
    <w:uiPriority w:val="0"/>
    <w:pPr>
      <w:ind w:left="1000" w:leftChars="1000"/>
    </w:pPr>
    <w:rPr>
      <w:rFonts w:ascii="Times New Roman" w:hAnsi="Times New Roman" w:eastAsia="宋体" w:cs="Times New Roman"/>
      <w:szCs w:val="24"/>
    </w:rPr>
  </w:style>
  <w:style w:type="paragraph" w:styleId="34">
    <w:name w:val="Body Text Indent 3"/>
    <w:basedOn w:val="1"/>
    <w:link w:val="83"/>
    <w:qFormat/>
    <w:uiPriority w:val="0"/>
    <w:pPr>
      <w:widowControl/>
      <w:tabs>
        <w:tab w:val="left" w:pos="0"/>
        <w:tab w:val="left" w:pos="1134"/>
      </w:tabs>
      <w:adjustRightInd w:val="0"/>
      <w:snapToGrid w:val="0"/>
      <w:spacing w:line="360" w:lineRule="auto"/>
      <w:ind w:left="567"/>
      <w:jc w:val="left"/>
    </w:pPr>
    <w:rPr>
      <w:rFonts w:ascii="仿宋_GB2312" w:hAnsi="Times New Roman" w:eastAsia="仿宋_GB2312" w:cs="Times New Roman"/>
      <w:kern w:val="0"/>
      <w:sz w:val="28"/>
      <w:szCs w:val="20"/>
    </w:rPr>
  </w:style>
  <w:style w:type="paragraph" w:styleId="35">
    <w:name w:val="toc 2"/>
    <w:basedOn w:val="1"/>
    <w:next w:val="1"/>
    <w:qFormat/>
    <w:uiPriority w:val="0"/>
    <w:pPr>
      <w:adjustRightInd w:val="0"/>
      <w:ind w:left="200" w:leftChars="200"/>
      <w:jc w:val="left"/>
      <w:textAlignment w:val="baseline"/>
    </w:pPr>
    <w:rPr>
      <w:rFonts w:ascii="Times New Roman" w:hAnsi="Times New Roman" w:eastAsia="宋体" w:cs="Times New Roman"/>
      <w:b/>
      <w:kern w:val="0"/>
      <w:szCs w:val="20"/>
    </w:rPr>
  </w:style>
  <w:style w:type="paragraph" w:styleId="36">
    <w:name w:val="toc 9"/>
    <w:basedOn w:val="1"/>
    <w:next w:val="1"/>
    <w:qFormat/>
    <w:uiPriority w:val="0"/>
    <w:pPr>
      <w:ind w:left="1600" w:leftChars="1600"/>
    </w:pPr>
    <w:rPr>
      <w:rFonts w:ascii="Times New Roman" w:hAnsi="Times New Roman" w:eastAsia="宋体" w:cs="Times New Roman"/>
      <w:szCs w:val="24"/>
    </w:rPr>
  </w:style>
  <w:style w:type="paragraph" w:styleId="37">
    <w:name w:val="Normal (Web)"/>
    <w:basedOn w:val="1"/>
    <w:next w:val="38"/>
    <w:qFormat/>
    <w:uiPriority w:val="0"/>
    <w:pPr>
      <w:adjustRightInd w:val="0"/>
      <w:spacing w:before="100" w:beforeAutospacing="1" w:after="100" w:afterAutospacing="1"/>
      <w:jc w:val="left"/>
      <w:textAlignment w:val="baseline"/>
    </w:pPr>
    <w:rPr>
      <w:rFonts w:ascii="宋体" w:hAnsi="Times New Roman" w:eastAsia="宋体" w:cs="Times New Roman"/>
      <w:sz w:val="24"/>
      <w:szCs w:val="20"/>
    </w:rPr>
  </w:style>
  <w:style w:type="paragraph" w:customStyle="1" w:styleId="38">
    <w:name w:val="样式 标题 3 + (中文) 黑体 小四 非加粗 段前: 7.8 磅 段后: 0 磅 行距: 固定值 20 磅"/>
    <w:basedOn w:val="4"/>
    <w:qFormat/>
    <w:uiPriority w:val="0"/>
    <w:pPr>
      <w:adjustRightInd/>
      <w:spacing w:before="0" w:after="0" w:line="400" w:lineRule="exact"/>
      <w:textAlignment w:val="auto"/>
    </w:pPr>
    <w:rPr>
      <w:rFonts w:eastAsia="黑体" w:cs="宋体"/>
      <w:b w:val="0"/>
      <w:bCs w:val="0"/>
      <w:kern w:val="2"/>
      <w:sz w:val="24"/>
      <w:szCs w:val="20"/>
    </w:rPr>
  </w:style>
  <w:style w:type="paragraph" w:styleId="39">
    <w:name w:val="Title"/>
    <w:basedOn w:val="1"/>
    <w:next w:val="1"/>
    <w:link w:val="84"/>
    <w:qFormat/>
    <w:uiPriority w:val="0"/>
    <w:pPr>
      <w:spacing w:before="240" w:after="60"/>
      <w:jc w:val="center"/>
      <w:outlineLvl w:val="0"/>
    </w:pPr>
    <w:rPr>
      <w:rFonts w:ascii="Cambria" w:hAnsi="Cambria" w:eastAsia="Times New Roman" w:cs="Times New Roman"/>
      <w:b/>
      <w:bCs/>
      <w:sz w:val="32"/>
      <w:szCs w:val="32"/>
    </w:rPr>
  </w:style>
  <w:style w:type="character" w:styleId="41">
    <w:name w:val="Strong"/>
    <w:basedOn w:val="40"/>
    <w:qFormat/>
    <w:uiPriority w:val="0"/>
    <w:rPr>
      <w:b/>
    </w:rPr>
  </w:style>
  <w:style w:type="character" w:styleId="42">
    <w:name w:val="page number"/>
    <w:basedOn w:val="40"/>
    <w:qFormat/>
    <w:uiPriority w:val="0"/>
  </w:style>
  <w:style w:type="character" w:styleId="43">
    <w:name w:val="FollowedHyperlink"/>
    <w:basedOn w:val="40"/>
    <w:qFormat/>
    <w:uiPriority w:val="0"/>
    <w:rPr>
      <w:color w:val="21201E"/>
      <w:u w:val="none"/>
    </w:rPr>
  </w:style>
  <w:style w:type="character" w:styleId="44">
    <w:name w:val="Emphasis"/>
    <w:qFormat/>
    <w:uiPriority w:val="0"/>
    <w:rPr>
      <w:i/>
      <w:iCs/>
    </w:rPr>
  </w:style>
  <w:style w:type="character" w:styleId="45">
    <w:name w:val="Hyperlink"/>
    <w:basedOn w:val="40"/>
    <w:qFormat/>
    <w:uiPriority w:val="0"/>
    <w:rPr>
      <w:color w:val="21201E"/>
      <w:u w:val="none"/>
    </w:rPr>
  </w:style>
  <w:style w:type="character" w:styleId="46">
    <w:name w:val="annotation reference"/>
    <w:qFormat/>
    <w:uiPriority w:val="0"/>
    <w:rPr>
      <w:rFonts w:cs="Times New Roman"/>
      <w:sz w:val="21"/>
      <w:szCs w:val="21"/>
      <w:lang w:bidi="ar-SA"/>
    </w:rPr>
  </w:style>
  <w:style w:type="table" w:styleId="48">
    <w:name w:val="Table Grid"/>
    <w:basedOn w:val="47"/>
    <w:unhideWhenUsed/>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49">
    <w:name w:val="页眉 Char"/>
    <w:basedOn w:val="40"/>
    <w:link w:val="16"/>
    <w:qFormat/>
    <w:uiPriority w:val="0"/>
    <w:rPr>
      <w:sz w:val="18"/>
      <w:szCs w:val="18"/>
    </w:rPr>
  </w:style>
  <w:style w:type="character" w:customStyle="1" w:styleId="50">
    <w:name w:val="页脚 Char"/>
    <w:basedOn w:val="40"/>
    <w:link w:val="29"/>
    <w:qFormat/>
    <w:uiPriority w:val="99"/>
    <w:rPr>
      <w:sz w:val="18"/>
      <w:szCs w:val="18"/>
    </w:rPr>
  </w:style>
  <w:style w:type="character" w:customStyle="1" w:styleId="51">
    <w:name w:val="标题 1 Char"/>
    <w:basedOn w:val="40"/>
    <w:link w:val="2"/>
    <w:qFormat/>
    <w:uiPriority w:val="0"/>
    <w:rPr>
      <w:rFonts w:ascii="Times New Roman" w:hAnsi="Times New Roman" w:eastAsia="宋体" w:cs="Times New Roman"/>
      <w:b/>
      <w:bCs/>
      <w:kern w:val="44"/>
      <w:sz w:val="44"/>
      <w:szCs w:val="44"/>
    </w:rPr>
  </w:style>
  <w:style w:type="character" w:customStyle="1" w:styleId="52">
    <w:name w:val="标题 2 Char"/>
    <w:basedOn w:val="40"/>
    <w:link w:val="3"/>
    <w:qFormat/>
    <w:uiPriority w:val="0"/>
    <w:rPr>
      <w:rFonts w:ascii="Cambria" w:hAnsi="Cambria" w:eastAsia="宋体" w:cs="Times New Roman"/>
      <w:b/>
      <w:bCs/>
      <w:kern w:val="0"/>
      <w:sz w:val="32"/>
      <w:szCs w:val="32"/>
    </w:rPr>
  </w:style>
  <w:style w:type="character" w:customStyle="1" w:styleId="53">
    <w:name w:val="标题 3 Char"/>
    <w:basedOn w:val="40"/>
    <w:link w:val="4"/>
    <w:qFormat/>
    <w:uiPriority w:val="0"/>
    <w:rPr>
      <w:rFonts w:ascii="Times New Roman" w:hAnsi="Times New Roman" w:eastAsia="宋体" w:cs="Times New Roman"/>
      <w:b/>
      <w:bCs/>
      <w:kern w:val="0"/>
      <w:sz w:val="32"/>
      <w:szCs w:val="32"/>
    </w:rPr>
  </w:style>
  <w:style w:type="character" w:customStyle="1" w:styleId="54">
    <w:name w:val="标题 4 Char"/>
    <w:basedOn w:val="40"/>
    <w:link w:val="5"/>
    <w:qFormat/>
    <w:uiPriority w:val="0"/>
    <w:rPr>
      <w:rFonts w:ascii="Arial" w:hAnsi="Arial" w:eastAsia="黑体" w:cs="Times New Roman"/>
      <w:b/>
      <w:bCs/>
      <w:kern w:val="0"/>
      <w:sz w:val="28"/>
      <w:szCs w:val="28"/>
    </w:rPr>
  </w:style>
  <w:style w:type="character" w:customStyle="1" w:styleId="55">
    <w:name w:val="标题 5 Char"/>
    <w:basedOn w:val="40"/>
    <w:link w:val="6"/>
    <w:qFormat/>
    <w:uiPriority w:val="0"/>
    <w:rPr>
      <w:rFonts w:ascii="Times New Roman" w:hAnsi="Times New Roman" w:eastAsia="宋体" w:cs="Times New Roman"/>
      <w:b/>
      <w:bCs/>
      <w:kern w:val="0"/>
      <w:sz w:val="28"/>
      <w:szCs w:val="28"/>
    </w:rPr>
  </w:style>
  <w:style w:type="character" w:customStyle="1" w:styleId="56">
    <w:name w:val="标题 6 Char"/>
    <w:basedOn w:val="40"/>
    <w:link w:val="7"/>
    <w:qFormat/>
    <w:uiPriority w:val="0"/>
    <w:rPr>
      <w:rFonts w:ascii="Cambria" w:hAnsi="Cambria" w:eastAsia="宋体" w:cs="Times New Roman"/>
      <w:b/>
      <w:bCs/>
      <w:sz w:val="24"/>
      <w:szCs w:val="24"/>
    </w:rPr>
  </w:style>
  <w:style w:type="character" w:customStyle="1" w:styleId="57">
    <w:name w:val="标题 7 Char"/>
    <w:basedOn w:val="40"/>
    <w:link w:val="8"/>
    <w:qFormat/>
    <w:uiPriority w:val="0"/>
    <w:rPr>
      <w:rFonts w:ascii="Calibri" w:hAnsi="Calibri" w:eastAsia="宋体" w:cs="Times New Roman"/>
      <w:b/>
      <w:bCs/>
      <w:sz w:val="24"/>
      <w:szCs w:val="24"/>
    </w:rPr>
  </w:style>
  <w:style w:type="character" w:customStyle="1" w:styleId="58">
    <w:name w:val="标题 8 Char"/>
    <w:basedOn w:val="40"/>
    <w:link w:val="9"/>
    <w:qFormat/>
    <w:uiPriority w:val="0"/>
    <w:rPr>
      <w:rFonts w:ascii="Cambria" w:hAnsi="Cambria" w:eastAsia="宋体" w:cs="Times New Roman"/>
      <w:sz w:val="24"/>
      <w:szCs w:val="24"/>
    </w:rPr>
  </w:style>
  <w:style w:type="character" w:customStyle="1" w:styleId="59">
    <w:name w:val="标题 9 Char"/>
    <w:basedOn w:val="40"/>
    <w:link w:val="10"/>
    <w:qFormat/>
    <w:uiPriority w:val="0"/>
    <w:rPr>
      <w:rFonts w:ascii="Cambria" w:hAnsi="Cambria" w:eastAsia="宋体" w:cs="Times New Roman"/>
      <w:szCs w:val="21"/>
    </w:rPr>
  </w:style>
  <w:style w:type="character" w:customStyle="1" w:styleId="60">
    <w:name w:val="font11"/>
    <w:basedOn w:val="40"/>
    <w:qFormat/>
    <w:uiPriority w:val="0"/>
    <w:rPr>
      <w:rFonts w:hint="default" w:ascii="Times New Roman" w:hAnsi="Times New Roman" w:cs="Times New Roman"/>
      <w:color w:val="000000"/>
      <w:sz w:val="12"/>
      <w:szCs w:val="12"/>
      <w:u w:val="none"/>
    </w:rPr>
  </w:style>
  <w:style w:type="character" w:customStyle="1" w:styleId="61">
    <w:name w:val="纯文本 Char"/>
    <w:basedOn w:val="40"/>
    <w:link w:val="24"/>
    <w:qFormat/>
    <w:uiPriority w:val="0"/>
    <w:rPr>
      <w:rFonts w:ascii="宋体" w:hAnsi="Courier New"/>
    </w:rPr>
  </w:style>
  <w:style w:type="character" w:customStyle="1" w:styleId="62">
    <w:name w:val="font71"/>
    <w:basedOn w:val="40"/>
    <w:qFormat/>
    <w:uiPriority w:val="0"/>
    <w:rPr>
      <w:rFonts w:hint="eastAsia" w:ascii="宋体" w:hAnsi="宋体" w:eastAsia="宋体" w:cs="宋体"/>
      <w:color w:val="000000"/>
      <w:sz w:val="16"/>
      <w:szCs w:val="16"/>
      <w:u w:val="none"/>
    </w:rPr>
  </w:style>
  <w:style w:type="character" w:customStyle="1" w:styleId="63">
    <w:name w:val="font101"/>
    <w:basedOn w:val="40"/>
    <w:qFormat/>
    <w:uiPriority w:val="0"/>
    <w:rPr>
      <w:rFonts w:hint="eastAsia" w:ascii="宋体" w:hAnsi="宋体" w:eastAsia="宋体" w:cs="宋体"/>
      <w:color w:val="000000"/>
      <w:sz w:val="12"/>
      <w:szCs w:val="12"/>
      <w:u w:val="none"/>
    </w:rPr>
  </w:style>
  <w:style w:type="character" w:customStyle="1" w:styleId="64">
    <w:name w:val="font31"/>
    <w:basedOn w:val="40"/>
    <w:qFormat/>
    <w:uiPriority w:val="0"/>
    <w:rPr>
      <w:rFonts w:hint="eastAsia" w:ascii="宋体" w:hAnsi="宋体" w:eastAsia="宋体" w:cs="宋体"/>
      <w:color w:val="000000"/>
      <w:sz w:val="16"/>
      <w:szCs w:val="16"/>
      <w:u w:val="none"/>
    </w:rPr>
  </w:style>
  <w:style w:type="character" w:customStyle="1" w:styleId="65">
    <w:name w:val="font41"/>
    <w:basedOn w:val="40"/>
    <w:qFormat/>
    <w:uiPriority w:val="0"/>
    <w:rPr>
      <w:rFonts w:hint="default" w:ascii="Times New Roman" w:hAnsi="Times New Roman" w:cs="Times New Roman"/>
      <w:color w:val="000000"/>
      <w:sz w:val="16"/>
      <w:szCs w:val="16"/>
      <w:u w:val="none"/>
    </w:rPr>
  </w:style>
  <w:style w:type="character" w:customStyle="1" w:styleId="66">
    <w:name w:val="font01"/>
    <w:basedOn w:val="40"/>
    <w:qFormat/>
    <w:uiPriority w:val="0"/>
    <w:rPr>
      <w:rFonts w:hint="default" w:ascii="Times New Roman" w:hAnsi="Times New Roman" w:cs="Times New Roman"/>
      <w:color w:val="000000"/>
      <w:sz w:val="12"/>
      <w:szCs w:val="12"/>
      <w:u w:val="none"/>
    </w:rPr>
  </w:style>
  <w:style w:type="character" w:customStyle="1" w:styleId="67">
    <w:name w:val="font81"/>
    <w:basedOn w:val="40"/>
    <w:qFormat/>
    <w:uiPriority w:val="0"/>
    <w:rPr>
      <w:rFonts w:hint="eastAsia" w:ascii="宋体" w:hAnsi="宋体" w:eastAsia="宋体" w:cs="宋体"/>
      <w:color w:val="000000"/>
      <w:sz w:val="16"/>
      <w:szCs w:val="16"/>
      <w:u w:val="none"/>
    </w:rPr>
  </w:style>
  <w:style w:type="character" w:customStyle="1" w:styleId="68">
    <w:name w:val="正文缩进 Char"/>
    <w:link w:val="15"/>
    <w:qFormat/>
    <w:uiPriority w:val="0"/>
  </w:style>
  <w:style w:type="character" w:customStyle="1" w:styleId="69">
    <w:name w:val="font61"/>
    <w:basedOn w:val="40"/>
    <w:qFormat/>
    <w:uiPriority w:val="0"/>
    <w:rPr>
      <w:rFonts w:hint="default" w:ascii="Times New Roman" w:hAnsi="Times New Roman" w:cs="Times New Roman"/>
      <w:color w:val="000000"/>
      <w:sz w:val="16"/>
      <w:szCs w:val="16"/>
      <w:u w:val="none"/>
    </w:rPr>
  </w:style>
  <w:style w:type="character" w:customStyle="1" w:styleId="70">
    <w:name w:val="文档结构图 Char"/>
    <w:basedOn w:val="40"/>
    <w:link w:val="18"/>
    <w:qFormat/>
    <w:uiPriority w:val="0"/>
    <w:rPr>
      <w:rFonts w:ascii="Times New Roman" w:hAnsi="Times New Roman" w:eastAsia="宋体" w:cs="Times New Roman"/>
      <w:szCs w:val="24"/>
      <w:shd w:val="clear" w:color="auto" w:fill="000080"/>
    </w:rPr>
  </w:style>
  <w:style w:type="character" w:customStyle="1" w:styleId="71">
    <w:name w:val="正文文本 Char"/>
    <w:basedOn w:val="40"/>
    <w:link w:val="19"/>
    <w:qFormat/>
    <w:uiPriority w:val="0"/>
    <w:rPr>
      <w:rFonts w:ascii="宋体" w:hAnsi="宋体" w:eastAsia="宋体" w:cs="Times New Roman"/>
      <w:sz w:val="28"/>
      <w:szCs w:val="28"/>
    </w:rPr>
  </w:style>
  <w:style w:type="character" w:customStyle="1" w:styleId="72">
    <w:name w:val="批注框文本 Char"/>
    <w:basedOn w:val="40"/>
    <w:link w:val="28"/>
    <w:qFormat/>
    <w:uiPriority w:val="0"/>
    <w:rPr>
      <w:rFonts w:ascii="Times New Roman" w:hAnsi="Times New Roman" w:eastAsia="宋体" w:cs="Times New Roman"/>
      <w:sz w:val="18"/>
      <w:szCs w:val="18"/>
    </w:rPr>
  </w:style>
  <w:style w:type="character" w:customStyle="1" w:styleId="73">
    <w:name w:val="纯文本 Char1"/>
    <w:basedOn w:val="40"/>
    <w:link w:val="24"/>
    <w:semiHidden/>
    <w:qFormat/>
    <w:uiPriority w:val="99"/>
    <w:rPr>
      <w:rFonts w:ascii="宋体" w:hAnsi="Courier New" w:eastAsia="宋体" w:cs="Courier New"/>
      <w:szCs w:val="21"/>
    </w:rPr>
  </w:style>
  <w:style w:type="paragraph" w:customStyle="1" w:styleId="7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5">
    <w:name w:val="p0"/>
    <w:basedOn w:val="1"/>
    <w:next w:val="19"/>
    <w:qFormat/>
    <w:uiPriority w:val="0"/>
    <w:pPr>
      <w:adjustRightInd w:val="0"/>
      <w:spacing w:line="360" w:lineRule="atLeast"/>
      <w:textAlignment w:val="baseline"/>
    </w:pPr>
    <w:rPr>
      <w:rFonts w:ascii="Times New Roman" w:hAnsi="Times New Roman" w:eastAsia="宋体" w:cs="Times New Roman"/>
      <w:kern w:val="0"/>
      <w:sz w:val="20"/>
      <w:szCs w:val="21"/>
    </w:rPr>
  </w:style>
  <w:style w:type="character" w:customStyle="1" w:styleId="76">
    <w:name w:val="正文缩进 Char1"/>
    <w:qFormat/>
    <w:uiPriority w:val="99"/>
    <w:rPr>
      <w:rFonts w:ascii="Times New Roman" w:hAnsi="Times New Roman" w:eastAsia="宋体" w:cs="Times New Roman"/>
      <w:szCs w:val="20"/>
    </w:rPr>
  </w:style>
  <w:style w:type="character" w:customStyle="1" w:styleId="77">
    <w:name w:val="批注文字 Char"/>
    <w:basedOn w:val="40"/>
    <w:link w:val="13"/>
    <w:qFormat/>
    <w:uiPriority w:val="0"/>
    <w:rPr>
      <w:rFonts w:ascii="Times New Roman" w:hAnsi="Times New Roman" w:eastAsia="宋体" w:cs="Times New Roman"/>
      <w:szCs w:val="24"/>
    </w:rPr>
  </w:style>
  <w:style w:type="character" w:customStyle="1" w:styleId="78">
    <w:name w:val="批注主题 Char"/>
    <w:basedOn w:val="77"/>
    <w:link w:val="12"/>
    <w:qFormat/>
    <w:uiPriority w:val="0"/>
    <w:rPr>
      <w:rFonts w:ascii="宋体" w:hAnsi="宋体" w:eastAsia="Times New Roman"/>
      <w:b/>
      <w:bCs/>
      <w:kern w:val="0"/>
      <w:sz w:val="28"/>
      <w:szCs w:val="20"/>
    </w:rPr>
  </w:style>
  <w:style w:type="character" w:customStyle="1" w:styleId="79">
    <w:name w:val="正文文本缩进 Char"/>
    <w:basedOn w:val="40"/>
    <w:link w:val="20"/>
    <w:qFormat/>
    <w:uiPriority w:val="0"/>
    <w:rPr>
      <w:rFonts w:ascii="Times New Roman" w:hAnsi="Times New Roman" w:eastAsia="宋体" w:cs="Times New Roman"/>
      <w:kern w:val="0"/>
      <w:sz w:val="20"/>
      <w:szCs w:val="20"/>
    </w:rPr>
  </w:style>
  <w:style w:type="character" w:customStyle="1" w:styleId="80">
    <w:name w:val="日期 Char"/>
    <w:basedOn w:val="40"/>
    <w:link w:val="26"/>
    <w:qFormat/>
    <w:uiPriority w:val="0"/>
    <w:rPr>
      <w:rFonts w:ascii="黑体" w:hAnsi="Times New Roman" w:eastAsia="黑体" w:cs="Times New Roman"/>
      <w:sz w:val="32"/>
      <w:szCs w:val="20"/>
    </w:rPr>
  </w:style>
  <w:style w:type="character" w:customStyle="1" w:styleId="81">
    <w:name w:val="正文文本缩进 2 Char"/>
    <w:basedOn w:val="40"/>
    <w:link w:val="27"/>
    <w:qFormat/>
    <w:uiPriority w:val="0"/>
    <w:rPr>
      <w:rFonts w:ascii="Times New Roman" w:hAnsi="Times New Roman" w:eastAsia="宋体" w:cs="Times New Roman"/>
      <w:kern w:val="0"/>
      <w:sz w:val="20"/>
      <w:szCs w:val="20"/>
    </w:rPr>
  </w:style>
  <w:style w:type="character" w:customStyle="1" w:styleId="82">
    <w:name w:val="副标题 Char"/>
    <w:basedOn w:val="40"/>
    <w:link w:val="32"/>
    <w:qFormat/>
    <w:uiPriority w:val="0"/>
    <w:rPr>
      <w:rFonts w:ascii="Cambria" w:hAnsi="Cambria" w:eastAsia="Times New Roman" w:cs="Times New Roman"/>
      <w:b/>
      <w:bCs/>
      <w:kern w:val="28"/>
      <w:sz w:val="32"/>
      <w:szCs w:val="32"/>
    </w:rPr>
  </w:style>
  <w:style w:type="character" w:customStyle="1" w:styleId="83">
    <w:name w:val="正文文本缩进 3 Char"/>
    <w:basedOn w:val="40"/>
    <w:link w:val="34"/>
    <w:qFormat/>
    <w:uiPriority w:val="0"/>
    <w:rPr>
      <w:rFonts w:ascii="仿宋_GB2312" w:hAnsi="Times New Roman" w:eastAsia="仿宋_GB2312" w:cs="Times New Roman"/>
      <w:kern w:val="0"/>
      <w:sz w:val="28"/>
      <w:szCs w:val="20"/>
    </w:rPr>
  </w:style>
  <w:style w:type="character" w:customStyle="1" w:styleId="84">
    <w:name w:val="标题 Char"/>
    <w:basedOn w:val="40"/>
    <w:link w:val="39"/>
    <w:qFormat/>
    <w:uiPriority w:val="0"/>
    <w:rPr>
      <w:rFonts w:ascii="Cambria" w:hAnsi="Cambria" w:eastAsia="Times New Roman" w:cs="Times New Roman"/>
      <w:b/>
      <w:bCs/>
      <w:sz w:val="32"/>
      <w:szCs w:val="32"/>
    </w:rPr>
  </w:style>
  <w:style w:type="paragraph" w:customStyle="1" w:styleId="85">
    <w:name w:val="无间隔1"/>
    <w:link w:val="86"/>
    <w:qFormat/>
    <w:uiPriority w:val="1"/>
    <w:rPr>
      <w:rFonts w:ascii="Calibri" w:hAnsi="Calibri" w:eastAsia="宋体" w:cs="Times New Roman"/>
      <w:sz w:val="22"/>
      <w:szCs w:val="22"/>
      <w:lang w:val="en-US" w:eastAsia="zh-CN" w:bidi="ar-SA"/>
    </w:rPr>
  </w:style>
  <w:style w:type="character" w:customStyle="1" w:styleId="86">
    <w:name w:val="无间隔 Char"/>
    <w:basedOn w:val="40"/>
    <w:link w:val="85"/>
    <w:qFormat/>
    <w:uiPriority w:val="1"/>
    <w:rPr>
      <w:rFonts w:ascii="Calibri" w:hAnsi="Calibri" w:eastAsia="宋体" w:cs="Times New Roman"/>
      <w:kern w:val="0"/>
      <w:sz w:val="22"/>
    </w:rPr>
  </w:style>
  <w:style w:type="character" w:customStyle="1" w:styleId="87">
    <w:name w:val="样式 正文缩进特点ALT+Z表正文正文非缩进四号段1Normal Indent Char2Normal Inde..."/>
    <w:basedOn w:val="40"/>
    <w:qFormat/>
    <w:uiPriority w:val="0"/>
    <w:rPr>
      <w:rFonts w:ascii="宋体"/>
      <w:b/>
      <w:sz w:val="44"/>
    </w:rPr>
  </w:style>
  <w:style w:type="character" w:customStyle="1" w:styleId="88">
    <w:name w:val="unnamed11"/>
    <w:qFormat/>
    <w:uiPriority w:val="0"/>
    <w:rPr>
      <w:sz w:val="21"/>
    </w:rPr>
  </w:style>
  <w:style w:type="paragraph" w:customStyle="1" w:styleId="89">
    <w:name w:val="p17"/>
    <w:basedOn w:val="1"/>
    <w:qFormat/>
    <w:uiPriority w:val="0"/>
    <w:pPr>
      <w:widowControl/>
      <w:spacing w:before="100" w:line="400" w:lineRule="atLeast"/>
    </w:pPr>
    <w:rPr>
      <w:rFonts w:ascii="Times New Roman" w:hAnsi="Times New Roman" w:eastAsia="宋体" w:cs="Times New Roman"/>
      <w:kern w:val="0"/>
      <w:sz w:val="28"/>
      <w:szCs w:val="24"/>
    </w:rPr>
  </w:style>
  <w:style w:type="paragraph" w:customStyle="1" w:styleId="90">
    <w:name w:val="样式 正文缩进正文（首行缩进两字）特点ALT+Z表正文正文非缩进四号段1Normal Indent Char2...4"/>
    <w:basedOn w:val="1"/>
    <w:next w:val="91"/>
    <w:qFormat/>
    <w:uiPriority w:val="0"/>
    <w:pPr>
      <w:widowControl/>
      <w:tabs>
        <w:tab w:val="left" w:pos="993"/>
      </w:tabs>
      <w:spacing w:line="300" w:lineRule="auto"/>
      <w:ind w:left="1008" w:hanging="1008"/>
    </w:pPr>
    <w:rPr>
      <w:rFonts w:ascii="宋体" w:hAnsi="Times New Roman" w:eastAsia="宋体" w:cs="Times New Roman"/>
      <w:color w:val="000000"/>
      <w:kern w:val="0"/>
      <w:sz w:val="24"/>
      <w:szCs w:val="20"/>
    </w:rPr>
  </w:style>
  <w:style w:type="paragraph" w:customStyle="1" w:styleId="91">
    <w:name w:val="CM91"/>
    <w:basedOn w:val="74"/>
    <w:next w:val="74"/>
    <w:qFormat/>
    <w:uiPriority w:val="0"/>
    <w:pPr>
      <w:spacing w:after="160"/>
    </w:pPr>
    <w:rPr>
      <w:color w:val="auto"/>
    </w:rPr>
  </w:style>
  <w:style w:type="paragraph" w:customStyle="1" w:styleId="92">
    <w:name w:val="正文 New"/>
    <w:qFormat/>
    <w:uiPriority w:val="0"/>
    <w:pPr>
      <w:widowControl w:val="0"/>
      <w:adjustRightInd w:val="0"/>
      <w:spacing w:line="360" w:lineRule="atLeast"/>
      <w:jc w:val="both"/>
      <w:textAlignment w:val="baseline"/>
    </w:pPr>
    <w:rPr>
      <w:rFonts w:ascii="Times New Roman" w:hAnsi="Times New Roman" w:eastAsia="宋体" w:cs="Times New Roman"/>
      <w:sz w:val="21"/>
      <w:szCs w:val="22"/>
      <w:lang w:val="en-US" w:eastAsia="zh-CN" w:bidi="ar-SA"/>
    </w:rPr>
  </w:style>
  <w:style w:type="character" w:customStyle="1" w:styleId="93">
    <w:name w:val="textcontents"/>
    <w:qFormat/>
    <w:uiPriority w:val="0"/>
    <w:rPr>
      <w:rFonts w:cs="Times New Roman"/>
      <w:lang w:bidi="ar-SA"/>
    </w:rPr>
  </w:style>
  <w:style w:type="character" w:customStyle="1" w:styleId="94">
    <w:name w:val="不明显参考1"/>
    <w:qFormat/>
    <w:uiPriority w:val="0"/>
    <w:rPr>
      <w:smallCaps/>
      <w:color w:val="C0504D"/>
      <w:u w:val="single"/>
    </w:rPr>
  </w:style>
  <w:style w:type="character" w:customStyle="1" w:styleId="95">
    <w:name w:val="正文（首行缩进两字） Char1"/>
    <w:qFormat/>
    <w:uiPriority w:val="0"/>
    <w:rPr>
      <w:kern w:val="2"/>
      <w:sz w:val="21"/>
    </w:rPr>
  </w:style>
  <w:style w:type="character" w:customStyle="1" w:styleId="96">
    <w:name w:val="书籍标题1"/>
    <w:qFormat/>
    <w:uiPriority w:val="0"/>
    <w:rPr>
      <w:b/>
      <w:bCs/>
      <w:smallCaps/>
      <w:spacing w:val="5"/>
    </w:rPr>
  </w:style>
  <w:style w:type="character" w:customStyle="1" w:styleId="97">
    <w:name w:val="批注框文本 Char1"/>
    <w:qFormat/>
    <w:uiPriority w:val="0"/>
    <w:rPr>
      <w:kern w:val="2"/>
      <w:sz w:val="18"/>
      <w:szCs w:val="18"/>
    </w:rPr>
  </w:style>
  <w:style w:type="character" w:customStyle="1" w:styleId="98">
    <w:name w:val="样式 正文缩进正文（首行缩进两字）特点ALT+Z表正文正文非缩进四号段1Normal Indent Char2... Char"/>
    <w:basedOn w:val="40"/>
    <w:link w:val="99"/>
    <w:qFormat/>
    <w:uiPriority w:val="0"/>
    <w:rPr>
      <w:rFonts w:ascii="宋体" w:hAnsi="宋体" w:eastAsia="黑体"/>
      <w:b/>
      <w:sz w:val="32"/>
    </w:rPr>
  </w:style>
  <w:style w:type="paragraph" w:customStyle="1" w:styleId="99">
    <w:name w:val="样式 正文缩进正文（首行缩进两字）特点ALT+Z表正文正文非缩进四号段1Normal Indent Char2..."/>
    <w:next w:val="4"/>
    <w:link w:val="98"/>
    <w:qFormat/>
    <w:uiPriority w:val="0"/>
    <w:pPr>
      <w:keepNext/>
      <w:keepLines/>
      <w:widowControl w:val="0"/>
      <w:tabs>
        <w:tab w:val="left" w:pos="510"/>
      </w:tabs>
      <w:adjustRightInd w:val="0"/>
      <w:spacing w:before="260" w:after="260" w:line="416" w:lineRule="atLeast"/>
      <w:ind w:firstLine="624"/>
      <w:jc w:val="both"/>
      <w:textAlignment w:val="baseline"/>
      <w:outlineLvl w:val="1"/>
    </w:pPr>
    <w:rPr>
      <w:rFonts w:ascii="宋体" w:hAnsi="宋体" w:eastAsia="黑体" w:cstheme="minorBidi"/>
      <w:b/>
      <w:kern w:val="2"/>
      <w:sz w:val="32"/>
      <w:szCs w:val="22"/>
      <w:lang w:val="en-US" w:eastAsia="zh-CN" w:bidi="ar-SA"/>
    </w:rPr>
  </w:style>
  <w:style w:type="character" w:customStyle="1" w:styleId="100">
    <w:name w:val="文档结构图 Char1"/>
    <w:qFormat/>
    <w:uiPriority w:val="0"/>
    <w:rPr>
      <w:rFonts w:ascii="宋体"/>
      <w:kern w:val="2"/>
      <w:sz w:val="18"/>
      <w:szCs w:val="18"/>
    </w:rPr>
  </w:style>
  <w:style w:type="character" w:customStyle="1" w:styleId="101">
    <w:name w:val="正文文本 Char1"/>
    <w:qFormat/>
    <w:uiPriority w:val="0"/>
    <w:rPr>
      <w:kern w:val="2"/>
      <w:sz w:val="21"/>
      <w:szCs w:val="22"/>
    </w:rPr>
  </w:style>
  <w:style w:type="character" w:customStyle="1" w:styleId="102">
    <w:name w:val="批注文字 Char Char"/>
    <w:qFormat/>
    <w:uiPriority w:val="0"/>
    <w:rPr>
      <w:rFonts w:ascii="宋体" w:eastAsia="宋体" w:cs="Times New Roman"/>
      <w:sz w:val="28"/>
      <w:szCs w:val="20"/>
      <w:lang w:bidi="ar-SA"/>
    </w:rPr>
  </w:style>
  <w:style w:type="character" w:customStyle="1" w:styleId="103">
    <w:name w:val="批注主题 Char1"/>
    <w:qFormat/>
    <w:uiPriority w:val="0"/>
    <w:rPr>
      <w:b/>
      <w:bCs/>
      <w:kern w:val="2"/>
      <w:sz w:val="21"/>
      <w:szCs w:val="22"/>
    </w:rPr>
  </w:style>
  <w:style w:type="character" w:customStyle="1" w:styleId="104">
    <w:name w:val="明显强调1"/>
    <w:qFormat/>
    <w:uiPriority w:val="0"/>
    <w:rPr>
      <w:b/>
      <w:bCs/>
      <w:i/>
      <w:iCs/>
      <w:color w:val="4F81BD"/>
    </w:rPr>
  </w:style>
  <w:style w:type="character" w:customStyle="1" w:styleId="105">
    <w:name w:val="infodetail"/>
    <w:basedOn w:val="40"/>
    <w:qFormat/>
    <w:uiPriority w:val="0"/>
  </w:style>
  <w:style w:type="character" w:customStyle="1" w:styleId="106">
    <w:name w:val="明显参考1"/>
    <w:qFormat/>
    <w:uiPriority w:val="0"/>
    <w:rPr>
      <w:b/>
      <w:bCs/>
      <w:smallCaps/>
      <w:color w:val="C0504D"/>
      <w:spacing w:val="5"/>
      <w:u w:val="single"/>
    </w:rPr>
  </w:style>
  <w:style w:type="character" w:customStyle="1" w:styleId="107">
    <w:name w:val="不明显强调1"/>
    <w:qFormat/>
    <w:uiPriority w:val="0"/>
    <w:rPr>
      <w:i/>
      <w:iCs/>
      <w:color w:val="808080"/>
    </w:rPr>
  </w:style>
  <w:style w:type="character" w:customStyle="1" w:styleId="108">
    <w:name w:val="日期 Char1"/>
    <w:qFormat/>
    <w:uiPriority w:val="0"/>
    <w:rPr>
      <w:kern w:val="2"/>
      <w:sz w:val="21"/>
      <w:szCs w:val="22"/>
    </w:rPr>
  </w:style>
  <w:style w:type="paragraph" w:customStyle="1" w:styleId="109">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样式 正文缩进正文（首行缩进两字）特点ALT+Z表正文正文非缩进四号段1Normal Indent Char2...2"/>
    <w:basedOn w:val="4"/>
    <w:qFormat/>
    <w:uiPriority w:val="0"/>
    <w:pPr>
      <w:tabs>
        <w:tab w:val="left" w:pos="720"/>
        <w:tab w:val="left" w:pos="1770"/>
      </w:tabs>
      <w:spacing w:before="360" w:after="120" w:line="360" w:lineRule="auto"/>
      <w:jc w:val="center"/>
    </w:pPr>
    <w:rPr>
      <w:rFonts w:ascii="宋体"/>
      <w:bCs w:val="0"/>
      <w:sz w:val="28"/>
      <w:szCs w:val="20"/>
    </w:rPr>
  </w:style>
  <w:style w:type="paragraph" w:customStyle="1" w:styleId="111">
    <w:name w:val="CM104"/>
    <w:basedOn w:val="74"/>
    <w:next w:val="74"/>
    <w:qFormat/>
    <w:uiPriority w:val="0"/>
    <w:pPr>
      <w:spacing w:after="1318"/>
    </w:pPr>
    <w:rPr>
      <w:color w:val="auto"/>
    </w:rPr>
  </w:style>
  <w:style w:type="paragraph" w:customStyle="1" w:styleId="112">
    <w:name w:val="CM103"/>
    <w:basedOn w:val="74"/>
    <w:next w:val="74"/>
    <w:qFormat/>
    <w:uiPriority w:val="0"/>
    <w:pPr>
      <w:spacing w:after="1508"/>
    </w:pPr>
    <w:rPr>
      <w:color w:val="auto"/>
    </w:rPr>
  </w:style>
  <w:style w:type="paragraph" w:customStyle="1" w:styleId="113">
    <w:name w:val="CM95"/>
    <w:basedOn w:val="74"/>
    <w:next w:val="74"/>
    <w:qFormat/>
    <w:uiPriority w:val="0"/>
    <w:pPr>
      <w:spacing w:after="115"/>
    </w:pPr>
    <w:rPr>
      <w:color w:val="auto"/>
    </w:rPr>
  </w:style>
  <w:style w:type="paragraph" w:customStyle="1" w:styleId="114">
    <w:name w:val="CM102"/>
    <w:basedOn w:val="74"/>
    <w:next w:val="74"/>
    <w:qFormat/>
    <w:uiPriority w:val="0"/>
    <w:pPr>
      <w:spacing w:after="878"/>
    </w:pPr>
    <w:rPr>
      <w:color w:val="auto"/>
    </w:rPr>
  </w:style>
  <w:style w:type="paragraph" w:customStyle="1" w:styleId="115">
    <w:name w:val="样式 标题 2 + Times New Roman 四号 非加粗 段前: 5 磅 段后: 0 磅 行距: 固定值 20..."/>
    <w:basedOn w:val="3"/>
    <w:qFormat/>
    <w:uiPriority w:val="0"/>
    <w:pPr>
      <w:tabs>
        <w:tab w:val="left" w:pos="0"/>
      </w:tabs>
      <w:adjustRightInd/>
      <w:spacing w:before="100" w:after="0" w:line="400" w:lineRule="exact"/>
      <w:textAlignment w:val="auto"/>
    </w:pPr>
    <w:rPr>
      <w:rFonts w:ascii="Times New Roman" w:hAnsi="Times New Roman" w:eastAsia="黑体" w:cs="宋体"/>
      <w:b w:val="0"/>
      <w:bCs w:val="0"/>
      <w:sz w:val="28"/>
      <w:szCs w:val="20"/>
    </w:rPr>
  </w:style>
  <w:style w:type="paragraph" w:customStyle="1" w:styleId="116">
    <w:name w:val="Char Char1 Char Char Char"/>
    <w:basedOn w:val="1"/>
    <w:qFormat/>
    <w:uiPriority w:val="0"/>
    <w:rPr>
      <w:rFonts w:ascii="Times New Roman" w:hAnsi="Times New Roman" w:eastAsia="宋体" w:cs="Times New Roman"/>
      <w:kern w:val="0"/>
      <w:sz w:val="20"/>
      <w:szCs w:val="20"/>
    </w:rPr>
  </w:style>
  <w:style w:type="paragraph" w:customStyle="1" w:styleId="117">
    <w:name w:val="列出段落1"/>
    <w:basedOn w:val="1"/>
    <w:qFormat/>
    <w:uiPriority w:val="0"/>
    <w:pPr>
      <w:ind w:firstLine="200" w:firstLineChars="200"/>
    </w:pPr>
    <w:rPr>
      <w:rFonts w:ascii="Calibri" w:hAnsi="Calibri" w:eastAsia="宋体" w:cs="Times New Roman"/>
    </w:rPr>
  </w:style>
  <w:style w:type="paragraph" w:customStyle="1" w:styleId="118">
    <w:name w:val="引用1"/>
    <w:basedOn w:val="1"/>
    <w:next w:val="1"/>
    <w:qFormat/>
    <w:uiPriority w:val="0"/>
    <w:rPr>
      <w:rFonts w:ascii="Times New Roman" w:hAnsi="Times New Roman" w:eastAsia="Times New Roman" w:cs="Times New Roman"/>
      <w:i/>
      <w:iCs/>
      <w:color w:val="000000"/>
    </w:rPr>
  </w:style>
  <w:style w:type="paragraph" w:customStyle="1" w:styleId="119">
    <w:name w:val="CM47"/>
    <w:basedOn w:val="74"/>
    <w:next w:val="74"/>
    <w:qFormat/>
    <w:uiPriority w:val="0"/>
    <w:pPr>
      <w:spacing w:line="440" w:lineRule="atLeast"/>
    </w:pPr>
    <w:rPr>
      <w:color w:val="auto"/>
    </w:rPr>
  </w:style>
  <w:style w:type="paragraph" w:customStyle="1" w:styleId="120">
    <w:name w:val="Char Char Char"/>
    <w:basedOn w:val="18"/>
    <w:qFormat/>
    <w:uiPriority w:val="0"/>
    <w:pPr>
      <w:spacing w:line="436" w:lineRule="exact"/>
      <w:ind w:left="357"/>
      <w:jc w:val="left"/>
      <w:outlineLvl w:val="3"/>
    </w:pPr>
    <w:rPr>
      <w:rFonts w:eastAsia="Times New Roman"/>
      <w:kern w:val="0"/>
      <w:sz w:val="20"/>
      <w:shd w:val="clear" w:color="auto" w:fill="000080"/>
    </w:rPr>
  </w:style>
  <w:style w:type="paragraph" w:customStyle="1" w:styleId="121">
    <w:name w:val="标题5"/>
    <w:basedOn w:val="4"/>
    <w:qFormat/>
    <w:uiPriority w:val="0"/>
    <w:pPr>
      <w:adjustRightInd/>
      <w:spacing w:line="412" w:lineRule="auto"/>
      <w:textAlignment w:val="auto"/>
    </w:pPr>
    <w:rPr>
      <w:rFonts w:ascii="Arial" w:hAnsi="Arial" w:eastAsia="Times New Roman"/>
      <w:sz w:val="24"/>
    </w:rPr>
  </w:style>
  <w:style w:type="paragraph" w:customStyle="1" w:styleId="122">
    <w:name w:val="CM98"/>
    <w:basedOn w:val="74"/>
    <w:next w:val="74"/>
    <w:qFormat/>
    <w:uiPriority w:val="0"/>
    <w:pPr>
      <w:spacing w:after="570"/>
    </w:pPr>
    <w:rPr>
      <w:color w:val="auto"/>
    </w:rPr>
  </w:style>
  <w:style w:type="paragraph" w:customStyle="1" w:styleId="123">
    <w:name w:val="样式3"/>
    <w:basedOn w:val="24"/>
    <w:qFormat/>
    <w:uiPriority w:val="0"/>
    <w:pPr>
      <w:spacing w:line="0" w:lineRule="atLeast"/>
      <w:outlineLvl w:val="0"/>
    </w:pPr>
    <w:rPr>
      <w:rFonts w:hAnsi="Times New Roman"/>
      <w:sz w:val="28"/>
    </w:rPr>
  </w:style>
  <w:style w:type="paragraph" w:customStyle="1" w:styleId="124">
    <w:name w:val="明显引用1"/>
    <w:basedOn w:val="1"/>
    <w:next w:val="1"/>
    <w:qFormat/>
    <w:uiPriority w:val="0"/>
    <w:pPr>
      <w:pBdr>
        <w:bottom w:val="single" w:color="4F81BD" w:sz="4" w:space="4"/>
      </w:pBdr>
      <w:spacing w:before="200" w:after="280"/>
      <w:ind w:left="936" w:right="936"/>
    </w:pPr>
    <w:rPr>
      <w:rFonts w:ascii="Times New Roman" w:hAnsi="Times New Roman" w:eastAsia="Times New Roman" w:cs="Times New Roman"/>
      <w:b/>
      <w:bCs/>
      <w:i/>
      <w:iCs/>
      <w:color w:val="4F81BD"/>
    </w:rPr>
  </w:style>
  <w:style w:type="paragraph" w:customStyle="1" w:styleId="125">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126">
    <w:name w:val="flNote"/>
    <w:basedOn w:val="1"/>
    <w:qFormat/>
    <w:uiPriority w:val="0"/>
    <w:pPr>
      <w:adjustRightInd w:val="0"/>
      <w:spacing w:before="320" w:after="160" w:line="360" w:lineRule="atLeast"/>
      <w:jc w:val="center"/>
      <w:textAlignment w:val="baseline"/>
    </w:pPr>
    <w:rPr>
      <w:rFonts w:ascii="Arial" w:hAnsi="Arial" w:eastAsia="黑体" w:cs="Times New Roman"/>
      <w:kern w:val="0"/>
      <w:sz w:val="30"/>
      <w:szCs w:val="20"/>
    </w:rPr>
  </w:style>
  <w:style w:type="paragraph" w:customStyle="1" w:styleId="127">
    <w:name w:val="CM93"/>
    <w:basedOn w:val="74"/>
    <w:next w:val="74"/>
    <w:qFormat/>
    <w:uiPriority w:val="0"/>
    <w:pPr>
      <w:spacing w:after="628"/>
    </w:pPr>
    <w:rPr>
      <w:color w:val="auto"/>
    </w:rPr>
  </w:style>
  <w:style w:type="paragraph" w:customStyle="1" w:styleId="128">
    <w:name w:val="Char Char1 Char Char Char1"/>
    <w:basedOn w:val="1"/>
    <w:qFormat/>
    <w:uiPriority w:val="0"/>
    <w:rPr>
      <w:rFonts w:ascii="Times New Roman" w:hAnsi="Times New Roman" w:eastAsia="宋体" w:cs="Times New Roman"/>
      <w:kern w:val="0"/>
      <w:sz w:val="20"/>
      <w:szCs w:val="20"/>
    </w:rPr>
  </w:style>
  <w:style w:type="paragraph" w:customStyle="1" w:styleId="129">
    <w:name w:val="CM49"/>
    <w:basedOn w:val="74"/>
    <w:next w:val="74"/>
    <w:qFormat/>
    <w:uiPriority w:val="0"/>
    <w:pPr>
      <w:spacing w:line="440" w:lineRule="atLeast"/>
    </w:pPr>
    <w:rPr>
      <w:color w:val="auto"/>
    </w:rPr>
  </w:style>
  <w:style w:type="paragraph" w:customStyle="1" w:styleId="130">
    <w:name w:val="样式2"/>
    <w:basedOn w:val="30"/>
    <w:qFormat/>
    <w:uiPriority w:val="0"/>
    <w:pPr>
      <w:widowControl/>
      <w:tabs>
        <w:tab w:val="right" w:leader="dot" w:pos="8891"/>
      </w:tabs>
      <w:adjustRightInd/>
      <w:spacing w:before="120" w:afterLines="100" w:line="400" w:lineRule="exact"/>
      <w:jc w:val="center"/>
      <w:textAlignment w:val="auto"/>
      <w:outlineLvl w:val="0"/>
    </w:pPr>
    <w:rPr>
      <w:rFonts w:ascii="黑体" w:eastAsia="黑体"/>
      <w:b w:val="0"/>
      <w:kern w:val="2"/>
      <w:sz w:val="32"/>
    </w:rPr>
  </w:style>
  <w:style w:type="paragraph" w:customStyle="1" w:styleId="131">
    <w:name w:val="样式 正文缩进正文（首行缩进两字）特点ALT+Z表正文正文非缩进四号段1Normal Indent Char2...3"/>
    <w:basedOn w:val="5"/>
    <w:next w:val="6"/>
    <w:qFormat/>
    <w:uiPriority w:val="0"/>
    <w:pPr>
      <w:tabs>
        <w:tab w:val="left" w:pos="510"/>
      </w:tabs>
      <w:spacing w:line="360" w:lineRule="auto"/>
      <w:ind w:firstLine="510"/>
      <w:jc w:val="left"/>
    </w:pPr>
    <w:rPr>
      <w:rFonts w:ascii="宋体" w:eastAsia="宋体"/>
      <w:bCs w:val="0"/>
      <w:color w:val="000000"/>
      <w:sz w:val="24"/>
      <w:szCs w:val="20"/>
    </w:rPr>
  </w:style>
  <w:style w:type="paragraph" w:customStyle="1" w:styleId="132">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33">
    <w:name w:val="样式1"/>
    <w:basedOn w:val="2"/>
    <w:qFormat/>
    <w:uiPriority w:val="0"/>
    <w:pPr>
      <w:tabs>
        <w:tab w:val="left" w:pos="1680"/>
      </w:tabs>
      <w:spacing w:line="0" w:lineRule="atLeast"/>
      <w:jc w:val="center"/>
    </w:pPr>
    <w:rPr>
      <w:b w:val="0"/>
      <w:bCs w:val="0"/>
      <w:szCs w:val="20"/>
    </w:rPr>
  </w:style>
  <w:style w:type="paragraph" w:customStyle="1" w:styleId="134">
    <w:name w:val="样式 正文缩进正文（首行缩进两字）特点ALT+Z表正文正文非缩进四号段1Normal Indent Char2...1"/>
    <w:basedOn w:val="3"/>
    <w:qFormat/>
    <w:uiPriority w:val="0"/>
    <w:pPr>
      <w:tabs>
        <w:tab w:val="left" w:pos="425"/>
      </w:tabs>
      <w:spacing w:before="1320" w:after="240" w:line="300" w:lineRule="auto"/>
      <w:jc w:val="center"/>
    </w:pPr>
    <w:rPr>
      <w:rFonts w:ascii="宋体" w:hAnsi="Arial" w:cs="宋体"/>
      <w:color w:val="000000"/>
    </w:rPr>
  </w:style>
  <w:style w:type="paragraph" w:customStyle="1" w:styleId="135">
    <w:name w:val="CM48"/>
    <w:basedOn w:val="74"/>
    <w:next w:val="74"/>
    <w:qFormat/>
    <w:uiPriority w:val="0"/>
    <w:pPr>
      <w:spacing w:line="540" w:lineRule="atLeast"/>
    </w:pPr>
    <w:rPr>
      <w:color w:val="auto"/>
    </w:rPr>
  </w:style>
  <w:style w:type="paragraph" w:customStyle="1" w:styleId="136">
    <w:name w:val="样式 标题 1 + 宋体 居中 段前: 48 磅 段后: 12 磅 行距: 1.5 倍行距"/>
    <w:basedOn w:val="2"/>
    <w:qFormat/>
    <w:uiPriority w:val="0"/>
    <w:pPr>
      <w:tabs>
        <w:tab w:val="clear" w:pos="510"/>
      </w:tabs>
      <w:spacing w:before="1560" w:after="240" w:line="360" w:lineRule="auto"/>
      <w:ind w:left="624" w:firstLine="0"/>
      <w:jc w:val="center"/>
    </w:pPr>
    <w:rPr>
      <w:rFonts w:ascii="宋体" w:cs="宋体"/>
      <w:snapToGrid w:val="0"/>
      <w:kern w:val="2"/>
    </w:rPr>
  </w:style>
  <w:style w:type="paragraph" w:customStyle="1" w:styleId="137">
    <w:name w:val="CM44"/>
    <w:next w:val="26"/>
    <w:qFormat/>
    <w:uiPriority w:val="0"/>
    <w:pPr>
      <w:widowControl w:val="0"/>
      <w:autoSpaceDE w:val="0"/>
      <w:autoSpaceDN w:val="0"/>
      <w:adjustRightInd w:val="0"/>
      <w:spacing w:line="440" w:lineRule="atLeast"/>
    </w:pPr>
    <w:rPr>
      <w:rFonts w:ascii="宋体" w:hAnsi="Times New Roman" w:eastAsia="宋体" w:cs="Times New Roman"/>
      <w:sz w:val="24"/>
      <w:szCs w:val="24"/>
      <w:lang w:val="en-US" w:eastAsia="zh-CN" w:bidi="ar-SA"/>
    </w:rPr>
  </w:style>
  <w:style w:type="paragraph" w:customStyle="1" w:styleId="138">
    <w:name w:val="修订1"/>
    <w:qFormat/>
    <w:uiPriority w:val="0"/>
    <w:rPr>
      <w:rFonts w:ascii="Times New Roman" w:hAnsi="Times New Roman" w:eastAsia="宋体" w:cs="Times New Roman"/>
      <w:kern w:val="2"/>
      <w:sz w:val="21"/>
      <w:szCs w:val="24"/>
      <w:lang w:val="en-US" w:eastAsia="zh-CN" w:bidi="ar-SA"/>
    </w:rPr>
  </w:style>
  <w:style w:type="paragraph" w:customStyle="1" w:styleId="139">
    <w:name w:val="TOC 标题1"/>
    <w:basedOn w:val="2"/>
    <w:next w:val="1"/>
    <w:qFormat/>
    <w:uiPriority w:val="0"/>
    <w:pPr>
      <w:tabs>
        <w:tab w:val="clear" w:pos="510"/>
      </w:tabs>
      <w:adjustRightInd/>
      <w:spacing w:line="576" w:lineRule="auto"/>
      <w:ind w:firstLine="0"/>
      <w:textAlignment w:val="auto"/>
      <w:outlineLvl w:val="9"/>
    </w:pPr>
    <w:rPr>
      <w:rFonts w:ascii="Calibri" w:hAnsi="Calibri"/>
    </w:rPr>
  </w:style>
  <w:style w:type="paragraph" w:customStyle="1" w:styleId="140">
    <w:name w:val="CM99"/>
    <w:basedOn w:val="74"/>
    <w:next w:val="74"/>
    <w:qFormat/>
    <w:uiPriority w:val="0"/>
    <w:pPr>
      <w:spacing w:after="443"/>
    </w:pPr>
    <w:rPr>
      <w:color w:val="auto"/>
    </w:rPr>
  </w:style>
  <w:style w:type="paragraph" w:customStyle="1" w:styleId="141">
    <w:name w:val="CM4"/>
    <w:basedOn w:val="74"/>
    <w:next w:val="74"/>
    <w:qFormat/>
    <w:uiPriority w:val="0"/>
    <w:rPr>
      <w:color w:val="auto"/>
    </w:rPr>
  </w:style>
  <w:style w:type="paragraph" w:customStyle="1" w:styleId="142">
    <w:name w:val="Char1 Char Char Char"/>
    <w:basedOn w:val="1"/>
    <w:qFormat/>
    <w:uiPriority w:val="0"/>
    <w:pPr>
      <w:adjustRightInd w:val="0"/>
      <w:spacing w:line="360" w:lineRule="atLeast"/>
      <w:textAlignment w:val="baseline"/>
    </w:pPr>
    <w:rPr>
      <w:rFonts w:ascii="Tahoma" w:hAnsi="Tahoma" w:eastAsia="宋体" w:cs="Times New Roman"/>
      <w:kern w:val="0"/>
      <w:sz w:val="24"/>
      <w:szCs w:val="20"/>
    </w:rPr>
  </w:style>
  <w:style w:type="paragraph" w:customStyle="1" w:styleId="143">
    <w:name w:val="Char Char Char Char"/>
    <w:basedOn w:val="1"/>
    <w:qFormat/>
    <w:uiPriority w:val="0"/>
    <w:pPr>
      <w:adjustRightInd w:val="0"/>
      <w:spacing w:line="360" w:lineRule="atLeast"/>
      <w:textAlignment w:val="baseline"/>
    </w:pPr>
    <w:rPr>
      <w:rFonts w:ascii="Times New Roman" w:hAnsi="Times New Roman" w:eastAsia="宋体" w:cs="Times New Roman"/>
      <w:kern w:val="0"/>
      <w:sz w:val="20"/>
      <w:szCs w:val="20"/>
    </w:rPr>
  </w:style>
  <w:style w:type="paragraph" w:customStyle="1" w:styleId="144">
    <w:name w:val="Char1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45">
    <w:name w:val="列出段落2"/>
    <w:basedOn w:val="1"/>
    <w:qFormat/>
    <w:uiPriority w:val="34"/>
    <w:pPr>
      <w:adjustRightInd w:val="0"/>
      <w:spacing w:line="360" w:lineRule="atLeast"/>
      <w:ind w:firstLine="420" w:firstLineChars="200"/>
      <w:textAlignment w:val="baseline"/>
    </w:pPr>
    <w:rPr>
      <w:rFonts w:ascii="Times New Roman" w:hAnsi="Times New Roman" w:eastAsia="宋体" w:cs="Times New Roman"/>
      <w:kern w:val="0"/>
      <w:sz w:val="20"/>
      <w:szCs w:val="20"/>
    </w:rPr>
  </w:style>
  <w:style w:type="paragraph" w:customStyle="1" w:styleId="146">
    <w:name w:val="Char Char1 Char Char Char2"/>
    <w:basedOn w:val="1"/>
    <w:qFormat/>
    <w:uiPriority w:val="0"/>
    <w:rPr>
      <w:rFonts w:ascii="Times New Roman" w:hAnsi="Times New Roman" w:eastAsia="宋体" w:cs="Times New Roman"/>
      <w:kern w:val="0"/>
      <w:sz w:val="20"/>
      <w:szCs w:val="20"/>
    </w:rPr>
  </w:style>
  <w:style w:type="paragraph" w:customStyle="1" w:styleId="147">
    <w:name w:val="正文_7"/>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1668</Words>
  <Characters>9510</Characters>
  <Lines>79</Lines>
  <Paragraphs>22</Paragraphs>
  <TotalTime>1</TotalTime>
  <ScaleCrop>false</ScaleCrop>
  <LinksUpToDate>false</LinksUpToDate>
  <CharactersWithSpaces>11156</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2017-06-27T07:24:00Z</dcterms:created>
  <dc:creator>微软用户</dc:creator>
  <cp:lastModifiedBy>Tno</cp:lastModifiedBy>
  <cp:lastPrinted>2018-05-23T01:46:00Z</cp:lastPrinted>
  <dcterms:modified xsi:type="dcterms:W3CDTF">2019-03-13T01:07:47Z</dcterms:modified>
  <dc:title>龙文区步文镇创城创卫整治工程</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