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851"/>
        <w:tblW w:w="9498" w:type="dxa"/>
        <w:tblLook w:val="04A0" w:firstRow="1" w:lastRow="0" w:firstColumn="1" w:lastColumn="0" w:noHBand="0" w:noVBand="1"/>
      </w:tblPr>
      <w:tblGrid>
        <w:gridCol w:w="4707"/>
        <w:gridCol w:w="1843"/>
        <w:gridCol w:w="2948"/>
      </w:tblGrid>
      <w:tr w:rsidR="00F2538D" w:rsidTr="00317592">
        <w:tc>
          <w:tcPr>
            <w:tcW w:w="4707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948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317592">
        <w:tc>
          <w:tcPr>
            <w:tcW w:w="4707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注册资金</w:t>
            </w:r>
            <w:r w:rsidR="00CD7E5C" w:rsidRPr="00A84AF4">
              <w:rPr>
                <w:rFonts w:asciiTheme="minorEastAsia" w:hAnsiTheme="minorEastAsia" w:hint="eastAsia"/>
              </w:rPr>
              <w:t>（注册资金在</w:t>
            </w:r>
            <w:r w:rsidR="000B45A6">
              <w:rPr>
                <w:rFonts w:asciiTheme="minorEastAsia" w:hAnsiTheme="minorEastAsia"/>
                <w:highlight w:val="yellow"/>
              </w:rPr>
              <w:t>500</w:t>
            </w:r>
            <w:r w:rsidR="00CD7E5C" w:rsidRPr="00A84AF4">
              <w:rPr>
                <w:rFonts w:asciiTheme="minorEastAsia" w:hAnsiTheme="minorEastAsia" w:hint="eastAsia"/>
                <w:highlight w:val="yellow"/>
              </w:rPr>
              <w:t>万元</w:t>
            </w:r>
            <w:r w:rsidR="00CD7E5C" w:rsidRPr="00A84AF4">
              <w:rPr>
                <w:rFonts w:asciiTheme="minorEastAsia" w:hAnsiTheme="minorEastAsia" w:hint="eastAsia"/>
              </w:rPr>
              <w:t>人民币及以上的策划传媒类公司）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317592">
        <w:trPr>
          <w:trHeight w:val="617"/>
        </w:trPr>
        <w:tc>
          <w:tcPr>
            <w:tcW w:w="4707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9709A8">
              <w:rPr>
                <w:rFonts w:asciiTheme="minorEastAsia" w:hAnsiTheme="minorEastAsia" w:hint="eastAsia"/>
                <w:highlight w:val="yellow"/>
              </w:rPr>
              <w:t>不少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员需对项目执行起到实质性推进作用人员，如：策划、设计、文案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等，无实质性推进作用人员不在评估范围）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317592">
        <w:tc>
          <w:tcPr>
            <w:tcW w:w="4707" w:type="dxa"/>
            <w:vAlign w:val="center"/>
          </w:tcPr>
          <w:p w:rsidR="00F2538D" w:rsidRPr="00A84AF4" w:rsidRDefault="00F2538D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近</w:t>
            </w:r>
            <w:r w:rsidR="00D82C43" w:rsidRPr="00A84AF4">
              <w:rPr>
                <w:rFonts w:asciiTheme="minorEastAsia" w:hAnsiTheme="minorEastAsia" w:hint="eastAsia"/>
                <w:kern w:val="0"/>
                <w:szCs w:val="21"/>
              </w:rPr>
              <w:t>三年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（20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20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7E0C13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7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月~2</w:t>
            </w:r>
            <w:r w:rsidR="00CD6F4D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02</w:t>
            </w:r>
            <w:r w:rsidR="000B45A6" w:rsidRPr="0015351F">
              <w:rPr>
                <w:rFonts w:asciiTheme="minorEastAsia" w:hAnsiTheme="minorEastAsia"/>
                <w:kern w:val="0"/>
                <w:szCs w:val="21"/>
                <w:highlight w:val="yellow"/>
              </w:rPr>
              <w:t>3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年</w:t>
            </w:r>
            <w:r w:rsidR="007E0C13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6</w:t>
            </w:r>
            <w:r w:rsidR="00D82C43" w:rsidRPr="0015351F">
              <w:rPr>
                <w:rFonts w:asciiTheme="minorEastAsia" w:hAnsiTheme="minorEastAsia" w:hint="eastAsia"/>
                <w:kern w:val="0"/>
                <w:szCs w:val="21"/>
                <w:highlight w:val="yellow"/>
              </w:rPr>
              <w:t>月）</w:t>
            </w:r>
            <w:r w:rsidR="00F17C16" w:rsidRPr="00A84AF4">
              <w:rPr>
                <w:rFonts w:asciiTheme="minorEastAsia" w:hAnsiTheme="minorEastAsia" w:hint="eastAsia"/>
                <w:kern w:val="0"/>
                <w:szCs w:val="21"/>
              </w:rPr>
              <w:t>此</w:t>
            </w:r>
            <w:r w:rsidR="00121CBF" w:rsidRPr="00A84AF4">
              <w:rPr>
                <w:rFonts w:asciiTheme="minorEastAsia" w:hAnsiTheme="minorEastAsia" w:hint="eastAsia"/>
                <w:kern w:val="0"/>
                <w:szCs w:val="21"/>
              </w:rPr>
              <w:t>类推广</w:t>
            </w:r>
            <w:r w:rsidR="00F02748" w:rsidRPr="00A84AF4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ED72B8" w:rsidRPr="00A84AF4">
              <w:rPr>
                <w:rFonts w:asciiTheme="minorEastAsia" w:hAnsiTheme="minorEastAsia"/>
                <w:kern w:val="0"/>
                <w:szCs w:val="21"/>
              </w:rPr>
              <w:t>00</w:t>
            </w:r>
            <w:r w:rsidR="004379FF" w:rsidRPr="00A84AF4">
              <w:rPr>
                <w:rFonts w:asciiTheme="minorEastAsia" w:hAnsiTheme="minorEastAsia" w:hint="eastAsia"/>
                <w:kern w:val="0"/>
                <w:szCs w:val="21"/>
              </w:rPr>
              <w:t>万以上金额</w:t>
            </w:r>
            <w:r w:rsidRPr="00A84AF4">
              <w:rPr>
                <w:rFonts w:asciiTheme="minorEastAsia" w:hAnsiTheme="minorEastAsia" w:hint="eastAsia"/>
                <w:kern w:val="0"/>
                <w:szCs w:val="21"/>
              </w:rPr>
              <w:t>服务次数</w:t>
            </w:r>
            <w:r w:rsidR="002D45EC" w:rsidRPr="00A84AF4">
              <w:rPr>
                <w:rFonts w:asciiTheme="minorEastAsia" w:hAnsiTheme="minorEastAsia" w:hint="eastAsia"/>
                <w:kern w:val="0"/>
                <w:szCs w:val="21"/>
              </w:rPr>
              <w:t>及合作方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5B18FF" w:rsidP="00DF7048">
            <w:pPr>
              <w:jc w:val="center"/>
              <w:rPr>
                <w:rFonts w:asciiTheme="minorEastAsia" w:hAnsiTheme="minorEastAsia"/>
                <w:b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 w:rsidRPr="00A84AF4">
              <w:rPr>
                <w:rFonts w:asciiTheme="minorEastAsia" w:hAnsiTheme="minorEastAsia" w:hint="eastAsia"/>
                <w:szCs w:val="21"/>
                <w:highlight w:val="yellow"/>
              </w:rPr>
              <w:t>必须可辨别项目类别及体现合作方、金额，</w:t>
            </w:r>
            <w:r w:rsidR="00DF7048" w:rsidRPr="00A84AF4">
              <w:rPr>
                <w:rFonts w:asciiTheme="minorEastAsia" w:hAnsiTheme="minorEastAsia" w:hint="eastAsia"/>
                <w:szCs w:val="21"/>
                <w:highlight w:val="yellow"/>
              </w:rPr>
              <w:t>资料不全将不参评</w:t>
            </w:r>
            <w:r w:rsidR="00DF7048" w:rsidRPr="00A84AF4">
              <w:rPr>
                <w:rFonts w:asciiTheme="minorEastAsia" w:hAnsiTheme="minorEastAsia"/>
                <w:b/>
              </w:rPr>
              <w:t xml:space="preserve"> </w:t>
            </w:r>
          </w:p>
        </w:tc>
      </w:tr>
      <w:tr w:rsidR="00F2538D" w:rsidTr="00317592">
        <w:trPr>
          <w:trHeight w:val="2271"/>
        </w:trPr>
        <w:tc>
          <w:tcPr>
            <w:tcW w:w="4707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7E0C13">
              <w:rPr>
                <w:rFonts w:asciiTheme="minorEastAsia" w:hAnsiTheme="minorEastAsia" w:hint="eastAsia"/>
                <w:szCs w:val="21"/>
              </w:rPr>
              <w:t>2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7E0C13">
              <w:rPr>
                <w:rFonts w:asciiTheme="minorEastAsia" w:hAnsiTheme="minorEastAsia" w:hint="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  <w:tr w:rsidR="004A0D18" w:rsidTr="00317592">
        <w:trPr>
          <w:trHeight w:val="554"/>
        </w:trPr>
        <w:tc>
          <w:tcPr>
            <w:tcW w:w="4707" w:type="dxa"/>
            <w:vAlign w:val="center"/>
          </w:tcPr>
          <w:p w:rsidR="00A046DA" w:rsidRPr="00652A35" w:rsidRDefault="004A0D18" w:rsidP="00443521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方案效果</w:t>
            </w:r>
            <w:r w:rsidRPr="00A84AF4">
              <w:rPr>
                <w:rFonts w:asciiTheme="minorEastAsia" w:hAnsiTheme="minorEastAsia"/>
              </w:rPr>
              <w:t>预估</w:t>
            </w:r>
            <w:r w:rsidR="000649CC" w:rsidRPr="00A84AF4">
              <w:rPr>
                <w:rFonts w:asciiTheme="minorEastAsia" w:hAnsiTheme="minorEastAsia" w:hint="eastAsia"/>
                <w:kern w:val="0"/>
              </w:rPr>
              <w:t>承诺</w:t>
            </w:r>
            <w:r w:rsidR="00412982" w:rsidRPr="00A84AF4">
              <w:rPr>
                <w:rFonts w:asciiTheme="minorEastAsia" w:hAnsiTheme="minorEastAsia" w:hint="eastAsia"/>
                <w:kern w:val="0"/>
                <w:szCs w:val="21"/>
              </w:rPr>
              <w:t>评估</w:t>
            </w:r>
            <w:r w:rsidR="00FE22DA" w:rsidRPr="00A84AF4">
              <w:rPr>
                <w:rFonts w:asciiTheme="minorEastAsia" w:hAnsiTheme="minorEastAsia" w:hint="eastAsia"/>
                <w:szCs w:val="21"/>
              </w:rPr>
              <w:t>（</w:t>
            </w:r>
            <w:r w:rsidR="00DE5E2A" w:rsidRPr="00DE1F59">
              <w:rPr>
                <w:rFonts w:asciiTheme="minorEastAsia" w:hAnsiTheme="minorEastAsia" w:hint="eastAsia"/>
                <w:szCs w:val="21"/>
                <w:highlight w:val="yellow"/>
              </w:rPr>
              <w:t>该</w:t>
            </w:r>
            <w:r w:rsidR="00A046DA">
              <w:rPr>
                <w:rFonts w:asciiTheme="minorEastAsia" w:hAnsiTheme="minorEastAsia" w:hint="eastAsia"/>
                <w:szCs w:val="21"/>
                <w:highlight w:val="yellow"/>
              </w:rPr>
              <w:t>承诺预估</w:t>
            </w:r>
            <w:r w:rsidR="00FE22DA" w:rsidRPr="00A84AF4">
              <w:rPr>
                <w:rFonts w:asciiTheme="minorEastAsia" w:hAnsiTheme="minorEastAsia" w:hint="eastAsia"/>
                <w:szCs w:val="21"/>
                <w:highlight w:val="yellow"/>
              </w:rPr>
              <w:t>将写入合同，</w:t>
            </w:r>
            <w:r w:rsidR="00FE6348" w:rsidRPr="00A84AF4">
              <w:rPr>
                <w:rFonts w:asciiTheme="minorEastAsia" w:hAnsiTheme="minorEastAsia" w:hint="eastAsia"/>
                <w:szCs w:val="21"/>
                <w:highlight w:val="yellow"/>
              </w:rPr>
              <w:t>且结案验收时需提供相对应的截图或监播报告等凭证，</w:t>
            </w:r>
            <w:r w:rsidR="0022760E">
              <w:rPr>
                <w:rFonts w:asciiTheme="minorEastAsia" w:hAnsiTheme="minorEastAsia" w:hint="eastAsia"/>
                <w:szCs w:val="21"/>
              </w:rPr>
              <w:t>如未达到，将按未达标比例进行合同总费用的扣款，</w:t>
            </w:r>
            <w:r w:rsidR="0022760E">
              <w:rPr>
                <w:rFonts w:asciiTheme="minorEastAsia" w:hAnsiTheme="minorEastAsia" w:hint="eastAsia"/>
                <w:szCs w:val="21"/>
                <w:highlight w:val="yellow"/>
              </w:rPr>
              <w:t>例：</w:t>
            </w:r>
            <w:r w:rsidR="0022760E" w:rsidRPr="009F269A">
              <w:rPr>
                <w:rFonts w:asciiTheme="minorEastAsia" w:hAnsiTheme="minorEastAsia" w:hint="eastAsia"/>
                <w:szCs w:val="21"/>
                <w:highlight w:val="yellow"/>
              </w:rPr>
              <w:t>完成80%，未达标20%，即扣除合同总费用20%作为赔偿金，未达标比例在5%以内，按5%进行扣除</w:t>
            </w:r>
            <w:r w:rsidR="0022760E">
              <w:rPr>
                <w:rFonts w:asciiTheme="minorEastAsia" w:hAnsiTheme="minorEastAsia" w:hint="eastAsia"/>
                <w:szCs w:val="21"/>
                <w:highlight w:val="yellow"/>
              </w:rPr>
              <w:t>，如出现曝光量、互动量都没达标情况，按两个指标中较高未达标的比例进行合同总费用的扣除。</w:t>
            </w:r>
            <w:r w:rsidR="0022760E">
              <w:rPr>
                <w:rFonts w:asciiTheme="minorEastAsia" w:hAnsiTheme="minorEastAsia" w:hint="eastAsia"/>
              </w:rPr>
              <w:t>）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4A0D18" w:rsidRPr="00652A35" w:rsidRDefault="004A0D18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5B34CA" w:rsidRPr="005B34CA" w:rsidRDefault="00652A35" w:rsidP="00652A35">
            <w:pPr>
              <w:rPr>
                <w:rFonts w:asciiTheme="minorEastAsia" w:hAnsiTheme="minorEastAsia"/>
                <w:u w:val="single"/>
              </w:rPr>
            </w:pPr>
            <w:r>
              <w:rPr>
                <w:rFonts w:asciiTheme="minorEastAsia" w:hAnsiTheme="minorEastAsia" w:hint="eastAsia"/>
              </w:rPr>
              <w:t>需报预期达成的曝光量和互动量（</w:t>
            </w:r>
            <w:r>
              <w:rPr>
                <w:rFonts w:asciiTheme="minorEastAsia" w:hAnsiTheme="minorEastAsia" w:hint="eastAsia"/>
                <w:szCs w:val="21"/>
              </w:rPr>
              <w:t>最低要求曝光量1亿、互动量150万）</w:t>
            </w:r>
            <w:r>
              <w:rPr>
                <w:rFonts w:asciiTheme="minorEastAsia" w:hAnsiTheme="minorEastAsia"/>
              </w:rPr>
              <w:br/>
            </w:r>
            <w:r>
              <w:rPr>
                <w:rFonts w:asciiTheme="minorEastAsia" w:hAnsiTheme="minorEastAsia" w:hint="eastAsia"/>
              </w:rPr>
              <w:t>1、</w:t>
            </w:r>
            <w:r w:rsidRPr="005B34CA">
              <w:rPr>
                <w:rFonts w:asciiTheme="minorEastAsia" w:hAnsiTheme="minorEastAsia" w:hint="eastAsia"/>
              </w:rPr>
              <w:t>曝光量：</w:t>
            </w:r>
            <w:r w:rsidR="005B34CA">
              <w:rPr>
                <w:rFonts w:asciiTheme="minorEastAsia" w:hAnsiTheme="minorEastAsia" w:hint="eastAsia"/>
                <w:u w:val="single"/>
              </w:rPr>
              <w:t xml:space="preserve"> </w:t>
            </w:r>
            <w:r w:rsidR="005B34CA">
              <w:rPr>
                <w:rFonts w:asciiTheme="minorEastAsia" w:hAnsiTheme="minorEastAsia"/>
                <w:u w:val="single"/>
              </w:rPr>
              <w:t xml:space="preserve">            </w:t>
            </w:r>
          </w:p>
          <w:p w:rsidR="00652A35" w:rsidRPr="00652A35" w:rsidRDefault="00652A35" w:rsidP="005B34C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2、互动量：</w:t>
            </w:r>
            <w:r w:rsidR="005B34CA">
              <w:rPr>
                <w:rFonts w:asciiTheme="minorEastAsia" w:hAnsiTheme="minorEastAsia" w:hint="eastAsia"/>
                <w:u w:val="single"/>
              </w:rPr>
              <w:t xml:space="preserve"> </w:t>
            </w:r>
            <w:r w:rsidR="005B34CA">
              <w:rPr>
                <w:rFonts w:asciiTheme="minorEastAsia" w:hAnsiTheme="minorEastAsia"/>
                <w:u w:val="single"/>
              </w:rPr>
              <w:t xml:space="preserve">            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652A35" w:rsidRDefault="00A40C60" w:rsidP="00652A35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</w:t>
      </w:r>
      <w:r w:rsidR="004A0D18">
        <w:rPr>
          <w:rFonts w:asciiTheme="minorEastAsia" w:hAnsiTheme="minorEastAsia" w:hint="eastAsia"/>
          <w:b/>
          <w:sz w:val="28"/>
          <w:szCs w:val="28"/>
        </w:rPr>
        <w:t>及</w:t>
      </w:r>
      <w:r w:rsidR="009F285F">
        <w:rPr>
          <w:rFonts w:asciiTheme="minorEastAsia" w:hAnsiTheme="minorEastAsia" w:hint="eastAsia"/>
          <w:b/>
          <w:sz w:val="28"/>
          <w:szCs w:val="28"/>
        </w:rPr>
        <w:t>方案</w:t>
      </w:r>
      <w:r w:rsidR="004A0D18">
        <w:rPr>
          <w:rFonts w:asciiTheme="minorEastAsia" w:hAnsiTheme="minorEastAsia"/>
          <w:b/>
          <w:sz w:val="28"/>
          <w:szCs w:val="28"/>
        </w:rPr>
        <w:t>效果预估</w:t>
      </w:r>
      <w:r w:rsidRPr="00C659F0">
        <w:rPr>
          <w:rFonts w:asciiTheme="minorEastAsia" w:hAnsiTheme="minorEastAsia" w:hint="eastAsia"/>
          <w:b/>
          <w:sz w:val="28"/>
          <w:szCs w:val="28"/>
        </w:rPr>
        <w:t>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5B34CA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r w:rsidR="004A0D18" w:rsidRPr="00E15BCC">
        <w:rPr>
          <w:rFonts w:asciiTheme="minorEastAsia" w:hAnsiTheme="minorEastAsia" w:hint="eastAsia"/>
          <w:b/>
          <w:sz w:val="24"/>
          <w:szCs w:val="24"/>
        </w:rPr>
        <w:t>及</w:t>
      </w:r>
      <w:r w:rsidR="004A0D18" w:rsidRPr="00E15BCC">
        <w:rPr>
          <w:rFonts w:asciiTheme="minorEastAsia" w:hAnsiTheme="minorEastAsia"/>
          <w:b/>
          <w:sz w:val="24"/>
          <w:szCs w:val="24"/>
        </w:rPr>
        <w:t>效果预估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304DE6" w:rsidRPr="00304DE6">
        <w:rPr>
          <w:rFonts w:asciiTheme="minorEastAsia" w:hAnsiTheme="minorEastAsia" w:hint="eastAsia"/>
          <w:b/>
          <w:sz w:val="24"/>
          <w:szCs w:val="24"/>
        </w:rPr>
        <w:t>2023</w:t>
      </w:r>
      <w:r w:rsidR="00304DE6">
        <w:rPr>
          <w:rFonts w:asciiTheme="minorEastAsia" w:hAnsiTheme="minorEastAsia" w:hint="eastAsia"/>
          <w:b/>
          <w:sz w:val="24"/>
          <w:szCs w:val="24"/>
        </w:rPr>
        <w:t>年第</w:t>
      </w:r>
      <w:r w:rsidR="00652A35">
        <w:rPr>
          <w:rFonts w:asciiTheme="minorEastAsia" w:hAnsiTheme="minorEastAsia" w:hint="eastAsia"/>
          <w:b/>
          <w:sz w:val="24"/>
          <w:szCs w:val="24"/>
        </w:rPr>
        <w:t>二</w:t>
      </w:r>
      <w:r w:rsidR="00304DE6">
        <w:rPr>
          <w:rFonts w:asciiTheme="minorEastAsia" w:hAnsiTheme="minorEastAsia" w:hint="eastAsia"/>
          <w:b/>
          <w:sz w:val="24"/>
          <w:szCs w:val="24"/>
        </w:rPr>
        <w:t>期</w:t>
      </w:r>
      <w:r w:rsidR="00652A35">
        <w:rPr>
          <w:rFonts w:asciiTheme="minorEastAsia" w:hAnsiTheme="minorEastAsia" w:hint="eastAsia"/>
          <w:b/>
          <w:sz w:val="24"/>
          <w:szCs w:val="24"/>
        </w:rPr>
        <w:t>抖音</w:t>
      </w:r>
      <w:r w:rsidR="00304DE6">
        <w:rPr>
          <w:rFonts w:asciiTheme="minorEastAsia" w:hAnsiTheme="minorEastAsia" w:hint="eastAsia"/>
          <w:b/>
          <w:sz w:val="24"/>
          <w:szCs w:val="24"/>
        </w:rPr>
        <w:t>平台种草推广合作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292" w:rsidRDefault="00CA1292" w:rsidP="002D45EC">
      <w:r>
        <w:separator/>
      </w:r>
    </w:p>
  </w:endnote>
  <w:endnote w:type="continuationSeparator" w:id="0">
    <w:p w:rsidR="00CA1292" w:rsidRDefault="00CA1292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292" w:rsidRDefault="00CA1292" w:rsidP="002D45EC">
      <w:r>
        <w:separator/>
      </w:r>
    </w:p>
  </w:footnote>
  <w:footnote w:type="continuationSeparator" w:id="0">
    <w:p w:rsidR="00CA1292" w:rsidRDefault="00CA1292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6454E"/>
    <w:rsid w:val="000649CC"/>
    <w:rsid w:val="000669BF"/>
    <w:rsid w:val="000A3B61"/>
    <w:rsid w:val="000B45A6"/>
    <w:rsid w:val="000B6833"/>
    <w:rsid w:val="000D2ECD"/>
    <w:rsid w:val="000E0235"/>
    <w:rsid w:val="000E4AFC"/>
    <w:rsid w:val="00121CBF"/>
    <w:rsid w:val="0012637C"/>
    <w:rsid w:val="0015351F"/>
    <w:rsid w:val="00160392"/>
    <w:rsid w:val="00172C3F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2760E"/>
    <w:rsid w:val="0025467A"/>
    <w:rsid w:val="00267177"/>
    <w:rsid w:val="00272B63"/>
    <w:rsid w:val="002C0709"/>
    <w:rsid w:val="002D45EC"/>
    <w:rsid w:val="002E4D18"/>
    <w:rsid w:val="002F0366"/>
    <w:rsid w:val="002F50E7"/>
    <w:rsid w:val="002F5666"/>
    <w:rsid w:val="00304DE6"/>
    <w:rsid w:val="003067B4"/>
    <w:rsid w:val="00317592"/>
    <w:rsid w:val="00335753"/>
    <w:rsid w:val="003542F2"/>
    <w:rsid w:val="00370376"/>
    <w:rsid w:val="003A4F9B"/>
    <w:rsid w:val="00402331"/>
    <w:rsid w:val="00412982"/>
    <w:rsid w:val="004379FF"/>
    <w:rsid w:val="00441334"/>
    <w:rsid w:val="00443521"/>
    <w:rsid w:val="00450FDE"/>
    <w:rsid w:val="00457352"/>
    <w:rsid w:val="004A0D18"/>
    <w:rsid w:val="004F3095"/>
    <w:rsid w:val="004F5832"/>
    <w:rsid w:val="00524D06"/>
    <w:rsid w:val="00530E76"/>
    <w:rsid w:val="005715A3"/>
    <w:rsid w:val="0058577D"/>
    <w:rsid w:val="005B18FF"/>
    <w:rsid w:val="005B34CA"/>
    <w:rsid w:val="005C69CD"/>
    <w:rsid w:val="005D6CD6"/>
    <w:rsid w:val="005F0E41"/>
    <w:rsid w:val="005F5FB3"/>
    <w:rsid w:val="00600D93"/>
    <w:rsid w:val="00606B01"/>
    <w:rsid w:val="00652A35"/>
    <w:rsid w:val="00670F1D"/>
    <w:rsid w:val="006C4FFE"/>
    <w:rsid w:val="006E4145"/>
    <w:rsid w:val="006F4518"/>
    <w:rsid w:val="007061BD"/>
    <w:rsid w:val="00721777"/>
    <w:rsid w:val="00731C8C"/>
    <w:rsid w:val="00736F37"/>
    <w:rsid w:val="00745731"/>
    <w:rsid w:val="00767951"/>
    <w:rsid w:val="0078346F"/>
    <w:rsid w:val="00785AC7"/>
    <w:rsid w:val="007867CE"/>
    <w:rsid w:val="00792899"/>
    <w:rsid w:val="007D164E"/>
    <w:rsid w:val="007E0C13"/>
    <w:rsid w:val="007F1DB5"/>
    <w:rsid w:val="008208B9"/>
    <w:rsid w:val="008260F8"/>
    <w:rsid w:val="00830C76"/>
    <w:rsid w:val="00872DE5"/>
    <w:rsid w:val="00876CB7"/>
    <w:rsid w:val="00877773"/>
    <w:rsid w:val="008B0B5B"/>
    <w:rsid w:val="008E31A5"/>
    <w:rsid w:val="008F77BF"/>
    <w:rsid w:val="00913180"/>
    <w:rsid w:val="00915DA4"/>
    <w:rsid w:val="009241C0"/>
    <w:rsid w:val="00926F05"/>
    <w:rsid w:val="00930DB4"/>
    <w:rsid w:val="009509A2"/>
    <w:rsid w:val="00964538"/>
    <w:rsid w:val="009709A8"/>
    <w:rsid w:val="00976060"/>
    <w:rsid w:val="009B7F22"/>
    <w:rsid w:val="009E73D5"/>
    <w:rsid w:val="009F285F"/>
    <w:rsid w:val="00A046DA"/>
    <w:rsid w:val="00A173B0"/>
    <w:rsid w:val="00A32A67"/>
    <w:rsid w:val="00A40C60"/>
    <w:rsid w:val="00A47374"/>
    <w:rsid w:val="00A50BE6"/>
    <w:rsid w:val="00A82D98"/>
    <w:rsid w:val="00A84AF4"/>
    <w:rsid w:val="00AA3658"/>
    <w:rsid w:val="00AE57F5"/>
    <w:rsid w:val="00B15FC4"/>
    <w:rsid w:val="00BB6898"/>
    <w:rsid w:val="00BE4102"/>
    <w:rsid w:val="00BE6A66"/>
    <w:rsid w:val="00C07304"/>
    <w:rsid w:val="00C35011"/>
    <w:rsid w:val="00C56000"/>
    <w:rsid w:val="00C659F0"/>
    <w:rsid w:val="00C671F6"/>
    <w:rsid w:val="00C72E8E"/>
    <w:rsid w:val="00C80E36"/>
    <w:rsid w:val="00C8423E"/>
    <w:rsid w:val="00CA1292"/>
    <w:rsid w:val="00CA7822"/>
    <w:rsid w:val="00CD6F4D"/>
    <w:rsid w:val="00CD7E5C"/>
    <w:rsid w:val="00CF17A4"/>
    <w:rsid w:val="00D16B6A"/>
    <w:rsid w:val="00D21683"/>
    <w:rsid w:val="00D3327C"/>
    <w:rsid w:val="00D40F2C"/>
    <w:rsid w:val="00D82C43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47054"/>
    <w:rsid w:val="00E51711"/>
    <w:rsid w:val="00E7258B"/>
    <w:rsid w:val="00E92EBE"/>
    <w:rsid w:val="00E93B3A"/>
    <w:rsid w:val="00EC2732"/>
    <w:rsid w:val="00ED1E0C"/>
    <w:rsid w:val="00ED72B8"/>
    <w:rsid w:val="00EE087E"/>
    <w:rsid w:val="00F02748"/>
    <w:rsid w:val="00F05D05"/>
    <w:rsid w:val="00F10BCD"/>
    <w:rsid w:val="00F14017"/>
    <w:rsid w:val="00F17C16"/>
    <w:rsid w:val="00F2538D"/>
    <w:rsid w:val="00F54095"/>
    <w:rsid w:val="00F573EF"/>
    <w:rsid w:val="00F81F9E"/>
    <w:rsid w:val="00FB30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3268B"/>
  <w15:docId w15:val="{218849AE-A1C3-4B6E-8EEF-C4A04608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129</Words>
  <Characters>737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111</cp:revision>
  <cp:lastPrinted>2023-07-26T10:20:00Z</cp:lastPrinted>
  <dcterms:created xsi:type="dcterms:W3CDTF">2019-02-26T08:53:00Z</dcterms:created>
  <dcterms:modified xsi:type="dcterms:W3CDTF">2023-07-26T11:31:00Z</dcterms:modified>
</cp:coreProperties>
</file>